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89E" w:rsidRPr="00563866" w:rsidRDefault="00C3589E" w:rsidP="00715802">
      <w:pPr>
        <w:keepNext/>
        <w:tabs>
          <w:tab w:val="left" w:pos="6424"/>
        </w:tabs>
        <w:spacing w:before="240" w:after="120" w:line="240" w:lineRule="auto"/>
        <w:jc w:val="both"/>
        <w:outlineLvl w:val="0"/>
        <w:rPr>
          <w:rFonts w:ascii="Times New Roman" w:eastAsia="MS Mincho" w:hAnsi="Times New Roman" w:cs="Times New Roman"/>
          <w:b/>
          <w:bCs/>
          <w:kern w:val="32"/>
          <w:sz w:val="28"/>
          <w:szCs w:val="24"/>
          <w:lang w:val="x-none" w:eastAsia="x-none"/>
        </w:rPr>
      </w:pPr>
      <w:bookmarkStart w:id="0" w:name="_Toc438145276"/>
      <w:r w:rsidRPr="00563866">
        <w:rPr>
          <w:rFonts w:ascii="Times New Roman" w:eastAsia="MS Mincho" w:hAnsi="Times New Roman" w:cs="Times New Roman"/>
          <w:b/>
          <w:bCs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0"/>
    </w:p>
    <w:p w:rsidR="00C3589E" w:rsidRPr="00E95DBB" w:rsidRDefault="00C3589E" w:rsidP="00C3589E">
      <w:pPr>
        <w:spacing w:after="0" w:line="240" w:lineRule="atLeast"/>
        <w:ind w:right="4"/>
        <w:rPr>
          <w:rFonts w:ascii="Times New Roman" w:eastAsia="Times New Roman" w:hAnsi="Times New Roman" w:cs="Times New Roman"/>
          <w:color w:val="0070C0"/>
          <w:sz w:val="26"/>
          <w:szCs w:val="26"/>
          <w:lang w:eastAsia="ru-RU"/>
        </w:rPr>
      </w:pPr>
    </w:p>
    <w:p w:rsidR="00C3589E" w:rsidRPr="00DA487B" w:rsidRDefault="00C3589E" w:rsidP="009D0DFE">
      <w:pPr>
        <w:keepNext/>
        <w:numPr>
          <w:ilvl w:val="1"/>
          <w:numId w:val="2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A487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ТЕХНИЧЕСКОЕ ЗАДАНИЕ (ТЗ)</w:t>
      </w:r>
    </w:p>
    <w:p w:rsidR="00C3589E" w:rsidRPr="00DA487B" w:rsidRDefault="00E95DBB" w:rsidP="009D0DFE">
      <w:pPr>
        <w:keepNext/>
        <w:numPr>
          <w:ilvl w:val="1"/>
          <w:numId w:val="2"/>
        </w:num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DA487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на выполнение подрядных работ по</w:t>
      </w:r>
      <w:r w:rsidR="00C3589E" w:rsidRPr="00DA487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:rsidR="009D4B94" w:rsidRPr="00DA487B" w:rsidRDefault="00E95DBB" w:rsidP="00C358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DA487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радиопланированию, проектированию, строительству инфраструктурных объектов связи для размещения</w:t>
      </w:r>
      <w:r w:rsidR="005829F5" w:rsidRPr="00DA487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оборудования ретрансляторов радиосигнала сотовой связи</w:t>
      </w:r>
      <w:r w:rsidR="00E659FA" w:rsidRPr="00DA487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на территории РБ</w:t>
      </w:r>
    </w:p>
    <w:p w:rsidR="009D4B94" w:rsidRDefault="009D4B94" w:rsidP="00C358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lang w:eastAsia="ru-RU"/>
        </w:rPr>
      </w:pPr>
    </w:p>
    <w:tbl>
      <w:tblPr>
        <w:tblW w:w="10065" w:type="dxa"/>
        <w:tblInd w:w="-318" w:type="dxa"/>
        <w:tblBorders>
          <w:top w:val="dashSmallGap" w:sz="4" w:space="0" w:color="0D0D0D" w:themeColor="text1" w:themeTint="F2"/>
          <w:left w:val="dashSmallGap" w:sz="4" w:space="0" w:color="0D0D0D" w:themeColor="text1" w:themeTint="F2"/>
          <w:bottom w:val="dashSmallGap" w:sz="4" w:space="0" w:color="0D0D0D" w:themeColor="text1" w:themeTint="F2"/>
          <w:right w:val="dashSmallGap" w:sz="4" w:space="0" w:color="0D0D0D" w:themeColor="text1" w:themeTint="F2"/>
          <w:insideH w:val="dashSmallGap" w:sz="4" w:space="0" w:color="0D0D0D" w:themeColor="text1" w:themeTint="F2"/>
          <w:insideV w:val="dashSmallGap" w:sz="4" w:space="0" w:color="0D0D0D" w:themeColor="text1" w:themeTint="F2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371"/>
      </w:tblGrid>
      <w:tr w:rsidR="009D4B94" w:rsidRPr="009D4B94" w:rsidTr="00341396">
        <w:tc>
          <w:tcPr>
            <w:tcW w:w="2694" w:type="dxa"/>
          </w:tcPr>
          <w:p w:rsidR="009D4B94" w:rsidRPr="00DA487B" w:rsidRDefault="009D4B94" w:rsidP="00915B95">
            <w:pPr>
              <w:numPr>
                <w:ilvl w:val="0"/>
                <w:numId w:val="15"/>
              </w:numPr>
              <w:spacing w:before="120" w:after="0" w:line="240" w:lineRule="auto"/>
              <w:ind w:left="205" w:hanging="2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7371" w:type="dxa"/>
          </w:tcPr>
          <w:p w:rsidR="009D4B94" w:rsidRPr="00DA487B" w:rsidRDefault="009D4B94" w:rsidP="00341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DA487B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Радиопланирование, проектирование, строительство инфраструктурных объектов связи для размещения оборудования ретрансляторов радиосигнала сотовой связи</w:t>
            </w:r>
            <w:r w:rsidR="00E659FA" w:rsidRPr="00DA487B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на территории РБ</w:t>
            </w:r>
          </w:p>
        </w:tc>
      </w:tr>
      <w:tr w:rsidR="009D4B94" w:rsidRPr="009D4B94" w:rsidTr="00341396">
        <w:tc>
          <w:tcPr>
            <w:tcW w:w="2694" w:type="dxa"/>
          </w:tcPr>
          <w:p w:rsidR="009D4B94" w:rsidRPr="009D4B94" w:rsidRDefault="009D4B94" w:rsidP="00915B95">
            <w:pPr>
              <w:numPr>
                <w:ilvl w:val="0"/>
                <w:numId w:val="15"/>
              </w:numPr>
              <w:spacing w:before="120" w:after="0" w:line="240" w:lineRule="auto"/>
              <w:ind w:left="205" w:hanging="2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</w:t>
            </w:r>
            <w:r w:rsidR="00BD5851"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инфраструктурного </w:t>
            </w:r>
            <w:r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</w:t>
            </w:r>
            <w:r w:rsidR="00BD5851"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(ИО)</w:t>
            </w:r>
          </w:p>
        </w:tc>
        <w:tc>
          <w:tcPr>
            <w:tcW w:w="7371" w:type="dxa"/>
          </w:tcPr>
          <w:p w:rsidR="00E348F3" w:rsidRPr="00DA487B" w:rsidRDefault="00E348F3" w:rsidP="009D4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9D4B94"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Опора мобильной связи -  антенная опора, обладающая определённой нагрузочной способностью и ветровой устойчивостью, предназначенная для размещения на ней антенно-фидерных устройств сотовой/радиорелейной связи и непосредственно телекоммуникационного оборудования. Материал исполнения опоры - железобе</w:t>
            </w:r>
            <w:r w:rsidR="000A0802"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тон, металл, углепластик и др. </w:t>
            </w:r>
          </w:p>
          <w:p w:rsidR="009D4B94" w:rsidRPr="00DA487B" w:rsidRDefault="00E348F3" w:rsidP="009D4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С</w:t>
            </w:r>
            <w:r w:rsidR="009D4B94"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>ценарии объектов:</w:t>
            </w:r>
          </w:p>
          <w:p w:rsidR="009D4B94" w:rsidRPr="00DA487B" w:rsidRDefault="009D4B94" w:rsidP="009D0DF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Существующая опора 11 м УЦН (достройка NaaS);</w:t>
            </w:r>
          </w:p>
          <w:p w:rsidR="009D4B94" w:rsidRPr="00DA487B" w:rsidRDefault="009D4B94" w:rsidP="009D0DF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Существующая инфраструктура УЦН с заменой опоры на </w:t>
            </w:r>
            <w:r w:rsidR="00DA487B"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антенные опоры длиной </w:t>
            </w:r>
            <w:r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>26/30/40;</w:t>
            </w:r>
          </w:p>
          <w:p w:rsidR="009D4B94" w:rsidRPr="00DA487B" w:rsidRDefault="009D4B94" w:rsidP="009D0DFE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новой опоры (без привязки к инфраструктуре УЦН/ЛПУ);</w:t>
            </w:r>
          </w:p>
          <w:p w:rsidR="009D4B94" w:rsidRPr="00DA487B" w:rsidRDefault="009D4B94" w:rsidP="009D0DFE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новой опоры с одновременным строительством УЦН;</w:t>
            </w:r>
          </w:p>
          <w:p w:rsidR="0079083B" w:rsidRPr="00DA487B" w:rsidRDefault="009D4B94" w:rsidP="0079083B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существующей опоры УЦН в рамках одного населённого пункта с учётом реализации NaaS.</w:t>
            </w:r>
          </w:p>
          <w:p w:rsidR="009D4B94" w:rsidRPr="009D4B94" w:rsidRDefault="0079083B" w:rsidP="00F577F1">
            <w:pPr>
              <w:spacing w:after="0" w:line="240" w:lineRule="auto"/>
              <w:ind w:left="63" w:firstLine="6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>В общем случае реализованный проект ИО должен представлять собой установленную (со всеми согласованиями и разрешениями) антенную опору (ОДН) с оснасткой в виде инфраструктуры, готовой к прокладке АФТ и кабелей эл. питания для планируемого оборудования подведённое и подключенное эл. питание с установленным шкаф</w:t>
            </w:r>
            <w:r w:rsidR="00DA487B"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энергетиков</w:t>
            </w:r>
            <w:r w:rsidR="00DA487B"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полностью оснащенную опору с установленным оборудованием Заказчика</w:t>
            </w:r>
            <w:r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4B94" w:rsidRPr="009D4B94" w:rsidTr="00E80294">
        <w:trPr>
          <w:cantSplit/>
          <w:trHeight w:val="583"/>
        </w:trPr>
        <w:tc>
          <w:tcPr>
            <w:tcW w:w="2694" w:type="dxa"/>
          </w:tcPr>
          <w:p w:rsidR="009D4B94" w:rsidRPr="00DA487B" w:rsidRDefault="00D03ECB" w:rsidP="00915B95">
            <w:pPr>
              <w:numPr>
                <w:ilvl w:val="0"/>
                <w:numId w:val="15"/>
              </w:numPr>
              <w:spacing w:before="120" w:after="0" w:line="240" w:lineRule="auto"/>
              <w:ind w:left="205" w:hanging="2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строительства</w:t>
            </w:r>
          </w:p>
        </w:tc>
        <w:tc>
          <w:tcPr>
            <w:tcW w:w="7371" w:type="dxa"/>
            <w:vAlign w:val="center"/>
          </w:tcPr>
          <w:p w:rsidR="009D4B94" w:rsidRPr="00DA487B" w:rsidRDefault="009D4B94" w:rsidP="00E80294">
            <w:pPr>
              <w:tabs>
                <w:tab w:val="left" w:pos="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проекта «Инфраструктурный оператор»</w:t>
            </w:r>
          </w:p>
        </w:tc>
      </w:tr>
      <w:tr w:rsidR="009D4B94" w:rsidRPr="009D4B94" w:rsidTr="00341396">
        <w:tc>
          <w:tcPr>
            <w:tcW w:w="2694" w:type="dxa"/>
          </w:tcPr>
          <w:p w:rsidR="009D4B94" w:rsidRPr="00DA487B" w:rsidRDefault="009D4B94" w:rsidP="00915B95">
            <w:pPr>
              <w:numPr>
                <w:ilvl w:val="0"/>
                <w:numId w:val="15"/>
              </w:numPr>
              <w:spacing w:before="120" w:after="0" w:line="240" w:lineRule="auto"/>
              <w:ind w:left="205" w:hanging="2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 генерального подрядчика</w:t>
            </w:r>
          </w:p>
        </w:tc>
        <w:tc>
          <w:tcPr>
            <w:tcW w:w="7371" w:type="dxa"/>
          </w:tcPr>
          <w:p w:rsidR="009D4B94" w:rsidRPr="00DA487B" w:rsidRDefault="009D4B94" w:rsidP="009D0DFE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Подготовка рабочей документации на основании данных по радиодизайну объекта;</w:t>
            </w:r>
          </w:p>
          <w:p w:rsidR="009D4B94" w:rsidRPr="00DA487B" w:rsidRDefault="00E67538" w:rsidP="009D0DFE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Проектирование инфраструктуры</w:t>
            </w:r>
            <w:r w:rsidR="009D4B94" w:rsidRPr="00DA48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для размещения оборудования ретрансляторов радиосигнала сотовой связи;</w:t>
            </w:r>
          </w:p>
          <w:p w:rsidR="009D4B94" w:rsidRPr="00DA487B" w:rsidRDefault="009D4B94" w:rsidP="009D0DFE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Изготовление и поставка Объекта инфраструктуры под размещение оборудования ретрансляторов радиосигнала сотовой связи по результатам выполнения ПИР;</w:t>
            </w:r>
          </w:p>
          <w:p w:rsidR="009D4B94" w:rsidRPr="00DA487B" w:rsidRDefault="009D4B94" w:rsidP="009D0DFE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Строительство </w:t>
            </w:r>
            <w:r w:rsidR="00E67538" w:rsidRPr="00DA48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инфраструктуры для</w:t>
            </w:r>
            <w:r w:rsidRPr="00DA48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размещения оборудования ретрансляторов радиосигнала сотовой связи;</w:t>
            </w:r>
          </w:p>
          <w:p w:rsidR="009D4B94" w:rsidRPr="00DA487B" w:rsidRDefault="009D4B94" w:rsidP="009D0DFE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Строительство и подготовка аппаратных для размещения оборудования БС (необходимость определяется по результатам обследования);</w:t>
            </w:r>
          </w:p>
          <w:p w:rsidR="009D4B94" w:rsidRPr="00DA487B" w:rsidRDefault="009D4B94" w:rsidP="009D0DFE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Проектирование и строительство систем охлаждения и пожаротушения (необходимость определяется по результатам обследования);</w:t>
            </w:r>
          </w:p>
          <w:p w:rsidR="009D4B94" w:rsidRPr="00DA487B" w:rsidRDefault="009D4B94" w:rsidP="009D0DFE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Поставка оборудования систем охлаждения и пожаротушения (необходимость определяется по результатам обследования);</w:t>
            </w:r>
          </w:p>
          <w:p w:rsidR="009D4B94" w:rsidRPr="00DA487B" w:rsidRDefault="009D4B94" w:rsidP="009D0DFE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Настройка вспомогательного оборудования (СКВ, ЭПУ и </w:t>
            </w:r>
            <w:r w:rsidR="00D03ECB" w:rsidRPr="00DA48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т.д.</w:t>
            </w:r>
            <w:r w:rsidRPr="00DA48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), оптимизация параметров вспомогательного оборудования;</w:t>
            </w:r>
          </w:p>
          <w:p w:rsidR="009D4B94" w:rsidRPr="00DA487B" w:rsidRDefault="009D4B94" w:rsidP="009D0DFE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Проведение контрольно-измерительных тестов, подготовка </w:t>
            </w:r>
            <w:r w:rsidR="00D03ECB" w:rsidRPr="00DA48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отчёта</w:t>
            </w:r>
            <w:r w:rsidRPr="00DA48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по результатам тестов.</w:t>
            </w:r>
          </w:p>
          <w:p w:rsidR="009D4B94" w:rsidRPr="00DA487B" w:rsidRDefault="009D4B94" w:rsidP="009D0DFE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A48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Сдача в эксплуатацию</w:t>
            </w:r>
          </w:p>
        </w:tc>
      </w:tr>
      <w:tr w:rsidR="009D4B94" w:rsidRPr="009D4B94" w:rsidTr="00F577F1">
        <w:trPr>
          <w:trHeight w:val="278"/>
        </w:trPr>
        <w:tc>
          <w:tcPr>
            <w:tcW w:w="2694" w:type="dxa"/>
          </w:tcPr>
          <w:p w:rsidR="009D4B94" w:rsidRPr="0072222E" w:rsidRDefault="009D4B94" w:rsidP="00116CA1">
            <w:pPr>
              <w:numPr>
                <w:ilvl w:val="0"/>
                <w:numId w:val="15"/>
              </w:numPr>
              <w:spacing w:before="120" w:after="0" w:line="240" w:lineRule="auto"/>
              <w:ind w:left="205" w:hanging="2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22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E67538" w:rsidRPr="0072222E">
              <w:rPr>
                <w:rFonts w:ascii="Times New Roman" w:eastAsia="Times New Roman" w:hAnsi="Times New Roman" w:cs="Times New Roman"/>
                <w:sz w:val="24"/>
                <w:szCs w:val="24"/>
              </w:rPr>
              <w:t>Очерёдность</w:t>
            </w:r>
            <w:r w:rsidRPr="00722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строительства</w:t>
            </w:r>
          </w:p>
        </w:tc>
        <w:tc>
          <w:tcPr>
            <w:tcW w:w="7371" w:type="dxa"/>
          </w:tcPr>
          <w:p w:rsidR="009D4B94" w:rsidRPr="0072222E" w:rsidRDefault="0072222E" w:rsidP="009D4B9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2222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="009D4B94" w:rsidRPr="0072222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соответствии с условиями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подписанного</w:t>
            </w:r>
            <w:r w:rsidR="009D4B94" w:rsidRPr="0072222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Заказа</w:t>
            </w:r>
          </w:p>
          <w:p w:rsidR="009D4B94" w:rsidRPr="0072222E" w:rsidRDefault="009D4B94" w:rsidP="009D4B9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9D4B94" w:rsidRPr="009D4B94" w:rsidTr="00341396">
        <w:tc>
          <w:tcPr>
            <w:tcW w:w="2694" w:type="dxa"/>
          </w:tcPr>
          <w:p w:rsidR="009D4B94" w:rsidRPr="00DD7742" w:rsidRDefault="009D4B94" w:rsidP="00116CA1">
            <w:pPr>
              <w:numPr>
                <w:ilvl w:val="0"/>
                <w:numId w:val="15"/>
              </w:numPr>
              <w:spacing w:before="120" w:after="0" w:line="240" w:lineRule="auto"/>
              <w:ind w:left="205" w:hanging="2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строительства</w:t>
            </w:r>
          </w:p>
        </w:tc>
        <w:tc>
          <w:tcPr>
            <w:tcW w:w="7371" w:type="dxa"/>
          </w:tcPr>
          <w:p w:rsidR="00D03ECB" w:rsidRPr="00DD7742" w:rsidRDefault="00E80294" w:rsidP="00D03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      </w:t>
            </w:r>
            <w:r w:rsidR="00D03ECB" w:rsidRPr="00DD774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Сроки строительства объектов определяются и передаются подрядчику после заключения Договора в составе Заказов (Приложение № 2 к Договору). </w:t>
            </w:r>
          </w:p>
          <w:p w:rsidR="009D4B94" w:rsidRPr="00DD7742" w:rsidRDefault="00E80294" w:rsidP="00D03E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      </w:t>
            </w:r>
            <w:r w:rsidR="00D03ECB" w:rsidRPr="00DD774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Окончательный срок строительства по Договору – 30 июня 2021 года или до полного выполнения сторонами Договора своих обязательств.</w:t>
            </w:r>
          </w:p>
        </w:tc>
      </w:tr>
      <w:tr w:rsidR="009D4B94" w:rsidRPr="009D4B94" w:rsidTr="00341396">
        <w:tc>
          <w:tcPr>
            <w:tcW w:w="2694" w:type="dxa"/>
          </w:tcPr>
          <w:p w:rsidR="009D4B94" w:rsidRPr="00DD7742" w:rsidRDefault="009D4B94" w:rsidP="00116CA1">
            <w:pPr>
              <w:numPr>
                <w:ilvl w:val="0"/>
                <w:numId w:val="15"/>
              </w:numPr>
              <w:spacing w:before="120" w:after="0" w:line="240" w:lineRule="auto"/>
              <w:ind w:left="347" w:hanging="3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Стадийность работ</w:t>
            </w:r>
          </w:p>
        </w:tc>
        <w:tc>
          <w:tcPr>
            <w:tcW w:w="7371" w:type="dxa"/>
          </w:tcPr>
          <w:p w:rsidR="009D4B94" w:rsidRPr="00DD7742" w:rsidRDefault="00D03ECB" w:rsidP="009D0DFE">
            <w:pPr>
              <w:keepNext/>
              <w:numPr>
                <w:ilvl w:val="0"/>
                <w:numId w:val="13"/>
              </w:numPr>
              <w:tabs>
                <w:tab w:val="num" w:pos="487"/>
              </w:tabs>
              <w:spacing w:after="0" w:line="240" w:lineRule="auto"/>
              <w:ind w:left="487" w:hanging="424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Предпроектное</w:t>
            </w:r>
            <w:r w:rsidR="009D4B94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изыскания с подготовкой спецификации вспомогательного оборудования и с </w:t>
            </w: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учётом</w:t>
            </w:r>
            <w:r w:rsidR="009D4B94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представленного дизайна проекта радиопокрытия;</w:t>
            </w:r>
          </w:p>
          <w:p w:rsidR="009D4B94" w:rsidRPr="00DD7742" w:rsidRDefault="009D4B94" w:rsidP="009D0DFE">
            <w:pPr>
              <w:numPr>
                <w:ilvl w:val="0"/>
                <w:numId w:val="13"/>
              </w:numPr>
              <w:tabs>
                <w:tab w:val="clear" w:pos="720"/>
                <w:tab w:val="num" w:pos="459"/>
                <w:tab w:val="num" w:pos="488"/>
              </w:tabs>
              <w:spacing w:after="0" w:line="240" w:lineRule="auto"/>
              <w:ind w:left="488" w:hanging="4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проект (утверждаемая часть и рабочая документация) объекта инфраструктуры для размещения оборудования ретрансляторов радиосигнала сотовой связи.</w:t>
            </w:r>
          </w:p>
          <w:p w:rsidR="009D4B94" w:rsidRPr="00DD7742" w:rsidRDefault="009D4B94" w:rsidP="009D0DFE">
            <w:pPr>
              <w:keepNext/>
              <w:numPr>
                <w:ilvl w:val="0"/>
                <w:numId w:val="13"/>
              </w:numPr>
              <w:tabs>
                <w:tab w:val="clear" w:pos="720"/>
                <w:tab w:val="num" w:pos="0"/>
                <w:tab w:val="num" w:pos="488"/>
              </w:tabs>
              <w:spacing w:after="0" w:line="240" w:lineRule="auto"/>
              <w:ind w:left="175" w:hanging="112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рабочей документации с Заказчиком;</w:t>
            </w:r>
          </w:p>
          <w:p w:rsidR="009D4B94" w:rsidRPr="00DD7742" w:rsidRDefault="009D4B94" w:rsidP="009D0DFE">
            <w:pPr>
              <w:numPr>
                <w:ilvl w:val="0"/>
                <w:numId w:val="13"/>
              </w:numPr>
              <w:tabs>
                <w:tab w:val="clear" w:pos="720"/>
                <w:tab w:val="num" w:pos="175"/>
                <w:tab w:val="num" w:pos="488"/>
              </w:tabs>
              <w:spacing w:after="0" w:line="240" w:lineRule="auto"/>
              <w:ind w:left="175" w:hanging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 поставка Объекта инфраструктуры под размещение оборудования ретрансляторов радиосигнала сотовой связи по результатам выполнения ПИР;</w:t>
            </w:r>
          </w:p>
          <w:p w:rsidR="009D4B94" w:rsidRPr="00DD7742" w:rsidRDefault="009D4B94" w:rsidP="009D0DFE">
            <w:pPr>
              <w:keepNext/>
              <w:numPr>
                <w:ilvl w:val="0"/>
                <w:numId w:val="13"/>
              </w:numPr>
              <w:tabs>
                <w:tab w:val="clear" w:pos="720"/>
                <w:tab w:val="num" w:pos="33"/>
                <w:tab w:val="num" w:pos="175"/>
                <w:tab w:val="num" w:pos="488"/>
              </w:tabs>
              <w:spacing w:after="0" w:line="240" w:lineRule="auto"/>
              <w:ind w:left="33" w:firstLine="30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Монтажные и пусконаладочные работы;</w:t>
            </w:r>
          </w:p>
          <w:p w:rsidR="009D4B94" w:rsidRPr="00DD7742" w:rsidRDefault="00D03ECB" w:rsidP="009D0DFE">
            <w:pPr>
              <w:keepNext/>
              <w:numPr>
                <w:ilvl w:val="0"/>
                <w:numId w:val="13"/>
              </w:numPr>
              <w:tabs>
                <w:tab w:val="clear" w:pos="720"/>
                <w:tab w:val="num" w:pos="0"/>
                <w:tab w:val="num" w:pos="175"/>
                <w:tab w:val="num" w:pos="488"/>
              </w:tabs>
              <w:spacing w:after="0" w:line="240" w:lineRule="auto"/>
              <w:ind w:left="33" w:firstLine="30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Приёмка</w:t>
            </w:r>
            <w:r w:rsidR="009D4B94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результатов Работ; подписание промежуточных актов </w:t>
            </w: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приёмки</w:t>
            </w:r>
            <w:r w:rsidR="009D4B94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(КС-2, КС-3).</w:t>
            </w:r>
          </w:p>
          <w:p w:rsidR="009D4B94" w:rsidRPr="00DD7742" w:rsidRDefault="009D4B94" w:rsidP="00F577F1">
            <w:pPr>
              <w:keepNext/>
              <w:numPr>
                <w:ilvl w:val="0"/>
                <w:numId w:val="13"/>
              </w:numPr>
              <w:tabs>
                <w:tab w:val="clear" w:pos="720"/>
                <w:tab w:val="num" w:pos="175"/>
                <w:tab w:val="num" w:pos="488"/>
              </w:tabs>
              <w:spacing w:after="0" w:line="240" w:lineRule="auto"/>
              <w:ind w:left="175" w:hanging="112"/>
              <w:jc w:val="both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Подписание Акта </w:t>
            </w:r>
            <w:r w:rsidR="00D03ECB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приёма</w:t>
            </w: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-передачи Объекта инфраструктуры под размещение оборудования ретрансляторов радиосигнала сотовой связи.</w:t>
            </w:r>
          </w:p>
        </w:tc>
      </w:tr>
      <w:tr w:rsidR="009D4B94" w:rsidRPr="009D4B94" w:rsidTr="00341396">
        <w:tc>
          <w:tcPr>
            <w:tcW w:w="2694" w:type="dxa"/>
          </w:tcPr>
          <w:p w:rsidR="009D4B94" w:rsidRPr="00DD7742" w:rsidRDefault="009D4B94" w:rsidP="008120A4">
            <w:pPr>
              <w:numPr>
                <w:ilvl w:val="0"/>
                <w:numId w:val="15"/>
              </w:numPr>
              <w:spacing w:before="120" w:after="0" w:line="240" w:lineRule="auto"/>
              <w:ind w:left="347" w:hanging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перечень работ</w:t>
            </w:r>
          </w:p>
        </w:tc>
        <w:tc>
          <w:tcPr>
            <w:tcW w:w="7371" w:type="dxa"/>
          </w:tcPr>
          <w:p w:rsidR="009D4B94" w:rsidRPr="00DD7742" w:rsidRDefault="009D4B94" w:rsidP="009D0DF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Проведение предпроектных изысканий;</w:t>
            </w:r>
          </w:p>
          <w:p w:rsidR="009D4B94" w:rsidRPr="00DD7742" w:rsidRDefault="0011532B" w:rsidP="009D0DF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</w:t>
            </w:r>
            <w:r w:rsidR="009D4B94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определение совместно с Заказчиком на основании адресной базы места установки </w:t>
            </w:r>
            <w:r w:rsidR="00BD5851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ИО</w:t>
            </w:r>
            <w:r w:rsidR="009D4B94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размещение оборудования ретрансляторов радиосигнала сотовой связи;</w:t>
            </w:r>
          </w:p>
          <w:p w:rsidR="009D4B94" w:rsidRPr="00DD7742" w:rsidRDefault="009D4B94" w:rsidP="009D0DF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обозначений и нумерации элементов </w:t>
            </w:r>
            <w:r w:rsidR="00BD5851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ИО </w:t>
            </w: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размещение оборудования ретрансляторов радиосигнала сотовой связи; Маркировка всех элементов, включая блоки основного и вспомогательного технологического оборудования</w:t>
            </w:r>
            <w:r w:rsidR="00BD5851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необходимости</w:t>
            </w: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D4B94" w:rsidRPr="00DD7742" w:rsidRDefault="0011532B" w:rsidP="009D0DF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</w:t>
            </w:r>
            <w:r w:rsidR="009D4B94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потребляемой и установленной мощности объекта для оборудования базовых станций каждого оператора в отдельности и оборудования ретрансляторов радиосигнала сотовой связи</w:t>
            </w:r>
            <w:r w:rsidR="00BD5851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при необходимости</w:t>
            </w:r>
            <w:r w:rsidR="009D4B94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D4B94" w:rsidRPr="00DD7742" w:rsidRDefault="009D4B94" w:rsidP="009D0DF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согласование Акта обследования с Заказчиком.</w:t>
            </w:r>
          </w:p>
          <w:p w:rsidR="009D4B94" w:rsidRPr="00DD7742" w:rsidRDefault="009D4B94" w:rsidP="009D0DF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Акта обследования площадки с Заказчиком;</w:t>
            </w:r>
          </w:p>
          <w:p w:rsidR="009D4B94" w:rsidRPr="00DD7742" w:rsidRDefault="009D4B94" w:rsidP="009D0DF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спецификации вспомогательного оборудования (СКВ, ЭПУ и </w:t>
            </w:r>
            <w:r w:rsidR="0011532B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т.д.</w:t>
            </w: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), согласование спецификации с Заказчиком;</w:t>
            </w:r>
          </w:p>
          <w:p w:rsidR="009D4B94" w:rsidRPr="00DD7742" w:rsidRDefault="009D4B94" w:rsidP="009D0DF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эскизного проекта на строительство </w:t>
            </w:r>
            <w:r w:rsidR="00BD5851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ИО </w:t>
            </w: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размещение оборудования ретрансляторов радиосигнала сотовой связи;</w:t>
            </w:r>
          </w:p>
          <w:p w:rsidR="009D4B94" w:rsidRPr="00DD7742" w:rsidRDefault="009D4B94" w:rsidP="009D0DF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сметы на проведение СМР, ПНР ВТО;</w:t>
            </w:r>
          </w:p>
          <w:p w:rsidR="009D4B94" w:rsidRPr="00DD7742" w:rsidRDefault="009D4B94" w:rsidP="009D0DF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общей стоимости проекта без НДС. </w:t>
            </w:r>
          </w:p>
          <w:p w:rsidR="009D4B94" w:rsidRPr="00DD7742" w:rsidRDefault="009D4B94" w:rsidP="009D0DF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Разработка </w:t>
            </w:r>
            <w:r w:rsidR="0011532B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рабочей и </w:t>
            </w: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проектной </w:t>
            </w:r>
            <w:r w:rsidR="0011532B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документации </w:t>
            </w: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строительство </w:t>
            </w:r>
            <w:r w:rsidR="00BD5851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ИО</w:t>
            </w: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размещение оборудования ретрансляторов радиосигнала сотовой связи;</w:t>
            </w:r>
          </w:p>
          <w:p w:rsidR="009D4B94" w:rsidRPr="00DD7742" w:rsidRDefault="00DD7742" w:rsidP="009D0DF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Заказ, Приобретение и</w:t>
            </w:r>
            <w:r w:rsidR="009D4B94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Поставка </w:t>
            </w:r>
            <w:r w:rsidR="00BD5851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ИО</w:t>
            </w:r>
            <w:r w:rsidR="009D4B94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размещение оборудования ретрансляторов радиосигнала сотовой связи;</w:t>
            </w:r>
          </w:p>
          <w:p w:rsidR="009D4B94" w:rsidRPr="00DD7742" w:rsidRDefault="009D4B94" w:rsidP="009D0DF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Строительно-монтажные работы </w:t>
            </w:r>
            <w:r w:rsidR="00BD5851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ИО</w:t>
            </w: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размещение оборудования ретрансляторов радиосигнала сотовой связи;</w:t>
            </w:r>
          </w:p>
          <w:p w:rsidR="009D4B94" w:rsidRPr="00DD7742" w:rsidRDefault="009D4B94" w:rsidP="009D0DF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приложений к СЭЗ для всего радиопокрытия системы (при необходимости и по согласованию с Заказчиком);</w:t>
            </w:r>
          </w:p>
          <w:p w:rsidR="009D4B94" w:rsidRPr="00DD7742" w:rsidRDefault="009D4B94" w:rsidP="009D0DF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Санитарно-эпидемиологического и экспертного заключения территориального управления Роспотребнадзора по материалам проектной документации с разрешением проводить ПНР для </w:t>
            </w: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Outdoor</w:t>
            </w: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БС</w:t>
            </w:r>
            <w:r w:rsidR="00BD5851"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- при необходимости</w:t>
            </w: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D4B94" w:rsidRPr="00DD7742" w:rsidRDefault="009D4B94" w:rsidP="009D0DF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Санитарно-эпидемиологического и экспертного заключения Роспотребнадзора с разрешением эксплуатировать </w:t>
            </w: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Outdoor</w:t>
            </w: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БС (при необходимости и по согласованию с Заказчиком)</w:t>
            </w:r>
          </w:p>
        </w:tc>
      </w:tr>
      <w:tr w:rsidR="009D4B94" w:rsidRPr="009D4B94" w:rsidTr="00E80294">
        <w:trPr>
          <w:trHeight w:val="226"/>
        </w:trPr>
        <w:tc>
          <w:tcPr>
            <w:tcW w:w="2694" w:type="dxa"/>
          </w:tcPr>
          <w:p w:rsidR="009D4B94" w:rsidRPr="00DD7742" w:rsidRDefault="009D4B94" w:rsidP="00E80294">
            <w:pPr>
              <w:numPr>
                <w:ilvl w:val="0"/>
                <w:numId w:val="15"/>
              </w:numPr>
              <w:spacing w:before="120" w:after="0" w:line="240" w:lineRule="auto"/>
              <w:ind w:left="347" w:hanging="3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Заказчик</w:t>
            </w:r>
          </w:p>
        </w:tc>
        <w:tc>
          <w:tcPr>
            <w:tcW w:w="7371" w:type="dxa"/>
            <w:vAlign w:val="center"/>
          </w:tcPr>
          <w:p w:rsidR="009D4B94" w:rsidRPr="00DD7742" w:rsidRDefault="009D4B94" w:rsidP="00791A20">
            <w:pPr>
              <w:spacing w:after="60" w:line="240" w:lineRule="auto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77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ПАО «</w:t>
            </w:r>
            <w:r w:rsidR="00791A20" w:rsidRPr="00DD77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Башинформсвязь</w:t>
            </w:r>
            <w:r w:rsidRPr="00DD774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</w:tr>
      <w:tr w:rsidR="009D4B94" w:rsidRPr="009D4B94" w:rsidTr="00341396">
        <w:tc>
          <w:tcPr>
            <w:tcW w:w="2694" w:type="dxa"/>
          </w:tcPr>
          <w:p w:rsidR="009D4B94" w:rsidRPr="00E8427E" w:rsidRDefault="00B40B74" w:rsidP="001038FC">
            <w:pPr>
              <w:numPr>
                <w:ilvl w:val="0"/>
                <w:numId w:val="15"/>
              </w:numPr>
              <w:spacing w:before="120" w:after="0" w:line="240" w:lineRule="auto"/>
              <w:ind w:left="347" w:hanging="3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Расчётная стоимость строительства</w:t>
            </w:r>
          </w:p>
        </w:tc>
        <w:tc>
          <w:tcPr>
            <w:tcW w:w="7371" w:type="dxa"/>
          </w:tcPr>
          <w:p w:rsidR="00B40B74" w:rsidRPr="00E8427E" w:rsidRDefault="00B40B74" w:rsidP="00B40B74">
            <w:pPr>
              <w:numPr>
                <w:ilvl w:val="0"/>
                <w:numId w:val="12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Определяется величиной удельной стоимости строительства за соответствующие виды работ часть 1 и часть 2 (см. Приложение № 3 к Договору). </w:t>
            </w:r>
          </w:p>
          <w:p w:rsidR="00B40B74" w:rsidRPr="00E8427E" w:rsidRDefault="00B40B74" w:rsidP="00B40B74">
            <w:pPr>
              <w:numPr>
                <w:ilvl w:val="0"/>
                <w:numId w:val="12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конкретных расценок согласовать с Заказчиком до составления сметного расчёта. </w:t>
            </w:r>
          </w:p>
          <w:p w:rsidR="00B40B74" w:rsidRPr="00E8427E" w:rsidRDefault="00B40B74" w:rsidP="00B40B74">
            <w:pPr>
              <w:numPr>
                <w:ilvl w:val="0"/>
                <w:numId w:val="12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Удельные расценки из части 2 Приложение №</w:t>
            </w:r>
            <w:r w:rsidR="00937DF0" w:rsidRPr="00E8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 Договору применяются в случае отсутствия соответствующих расценок/видов работ в части 1 Приложение №</w:t>
            </w:r>
            <w:r w:rsidR="00937DF0" w:rsidRPr="00E8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 Договору</w:t>
            </w:r>
            <w:r w:rsidR="00EA3245" w:rsidRPr="00E8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Применяются</w:t>
            </w: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предварительному согласованию с Заказчиком. </w:t>
            </w:r>
          </w:p>
          <w:p w:rsidR="00B40B74" w:rsidRPr="00E8427E" w:rsidRDefault="00B40B74" w:rsidP="00B40B74">
            <w:pPr>
              <w:numPr>
                <w:ilvl w:val="0"/>
                <w:numId w:val="12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Указанный в настоящих расценках параметр "до" включает в себя этот размер / количество. </w:t>
            </w:r>
          </w:p>
          <w:p w:rsidR="009D4B94" w:rsidRPr="00E8427E" w:rsidRDefault="00B40B74" w:rsidP="00E8427E">
            <w:pPr>
              <w:numPr>
                <w:ilvl w:val="0"/>
                <w:numId w:val="12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удельных расценках на прокладку ВОК в грунте, строительство ЛКСС, связанных с земляными работами (строительство кабельных вводов, установка опор и пр.) заложена, в том числе, стоимость оплаты потрав посевов сельхозугодий, рекультивации земель, убытков землепользователям.</w:t>
            </w:r>
          </w:p>
        </w:tc>
      </w:tr>
      <w:tr w:rsidR="009D4B94" w:rsidRPr="009D4B94" w:rsidTr="00341396">
        <w:trPr>
          <w:trHeight w:val="485"/>
        </w:trPr>
        <w:tc>
          <w:tcPr>
            <w:tcW w:w="2694" w:type="dxa"/>
          </w:tcPr>
          <w:p w:rsidR="009D4B94" w:rsidRPr="00E8427E" w:rsidRDefault="009D4B94" w:rsidP="001038FC">
            <w:pPr>
              <w:numPr>
                <w:ilvl w:val="0"/>
                <w:numId w:val="15"/>
              </w:numPr>
              <w:spacing w:before="120" w:after="0" w:line="240" w:lineRule="auto"/>
              <w:ind w:left="347" w:hanging="3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</w:rPr>
              <w:t>Особые условия</w:t>
            </w:r>
          </w:p>
        </w:tc>
        <w:tc>
          <w:tcPr>
            <w:tcW w:w="7371" w:type="dxa"/>
          </w:tcPr>
          <w:p w:rsidR="009D4B94" w:rsidRPr="00E8427E" w:rsidRDefault="009D4B94" w:rsidP="009D0DF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эскизном проектировании необходимо учитывать физическую реализуемость проекта, в том числе существующие ограничения по типу и месту установки оборудования БС, типу и месту размещения </w:t>
            </w: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Outdoor</w:t>
            </w: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антенн и т.п.</w:t>
            </w:r>
          </w:p>
          <w:p w:rsidR="009D4B94" w:rsidRPr="00E8427E" w:rsidRDefault="009D4B94" w:rsidP="009D0DF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Согласовать с Заказчиком места установки, тип, весогабаритные характеристики, конструкцию креплений всего оборудования, включая оборудование ретрансляторов сигнала сотовой связи; </w:t>
            </w:r>
          </w:p>
          <w:p w:rsidR="009D4B94" w:rsidRPr="00E8427E" w:rsidRDefault="009D4B94" w:rsidP="009D0DF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Согласовать с Заказчиком/Арендодателем трассы прокладки радио, оптических и питающих кабелей.</w:t>
            </w:r>
          </w:p>
          <w:p w:rsidR="009D4B94" w:rsidRPr="00E8427E" w:rsidRDefault="009D4B94" w:rsidP="009D4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4B94" w:rsidRPr="009D4B94" w:rsidTr="00341396">
        <w:tc>
          <w:tcPr>
            <w:tcW w:w="2694" w:type="dxa"/>
          </w:tcPr>
          <w:p w:rsidR="009D4B94" w:rsidRPr="00E8427E" w:rsidRDefault="009D4B94" w:rsidP="001038FC">
            <w:pPr>
              <w:numPr>
                <w:ilvl w:val="0"/>
                <w:numId w:val="15"/>
              </w:numPr>
              <w:spacing w:before="120" w:after="0" w:line="240" w:lineRule="auto"/>
              <w:ind w:left="347" w:hanging="3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и гарантийный ремонт</w:t>
            </w:r>
          </w:p>
        </w:tc>
        <w:tc>
          <w:tcPr>
            <w:tcW w:w="7371" w:type="dxa"/>
          </w:tcPr>
          <w:p w:rsidR="009D4B94" w:rsidRPr="00E8427E" w:rsidRDefault="00E80294" w:rsidP="00227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27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 </w:t>
            </w:r>
            <w:r w:rsidR="009D4B94" w:rsidRPr="00E8427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Эксплуатационный период </w:t>
            </w:r>
            <w:r w:rsidR="002274BD" w:rsidRPr="00E8427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ИО</w:t>
            </w:r>
            <w:r w:rsidR="009D4B94" w:rsidRPr="00E8427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должен составлять не менее 7 лет</w:t>
            </w:r>
            <w:r w:rsidR="009D4B94" w:rsidRPr="00E8427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D4B94" w:rsidRPr="00E8427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с даты подписания Акта приёмки зако</w:t>
            </w:r>
            <w:r w:rsidR="002274BD" w:rsidRPr="00E8427E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нченного строительством Объекта (КС-14)</w:t>
            </w:r>
          </w:p>
        </w:tc>
      </w:tr>
      <w:tr w:rsidR="009D4B94" w:rsidRPr="009D4B94" w:rsidTr="00341396">
        <w:tc>
          <w:tcPr>
            <w:tcW w:w="2694" w:type="dxa"/>
          </w:tcPr>
          <w:p w:rsidR="009D4B94" w:rsidRPr="00E8427E" w:rsidRDefault="009D4B94" w:rsidP="00E80294">
            <w:pPr>
              <w:numPr>
                <w:ilvl w:val="0"/>
                <w:numId w:val="15"/>
              </w:numPr>
              <w:spacing w:before="120" w:after="0" w:line="240" w:lineRule="auto"/>
              <w:ind w:left="347" w:hanging="3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Перспективы расширения</w:t>
            </w:r>
          </w:p>
        </w:tc>
        <w:tc>
          <w:tcPr>
            <w:tcW w:w="7371" w:type="dxa"/>
          </w:tcPr>
          <w:p w:rsidR="009D4B94" w:rsidRPr="00E8427E" w:rsidRDefault="00E80294" w:rsidP="00684404">
            <w:pPr>
              <w:tabs>
                <w:tab w:val="left" w:pos="742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9D4B94" w:rsidRPr="00E8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Определяется по результатам эксплуатации </w:t>
            </w:r>
            <w:r w:rsidR="00684404" w:rsidRPr="00E8427E">
              <w:rPr>
                <w:rFonts w:ascii="Times New Roman" w:eastAsia="Times New Roman" w:hAnsi="Times New Roman" w:cs="Times New Roman"/>
                <w:sz w:val="24"/>
                <w:szCs w:val="24"/>
              </w:rPr>
              <w:t>ИО</w:t>
            </w:r>
            <w:r w:rsidR="00791A20" w:rsidRPr="00E8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9D4B94" w:rsidRPr="00E8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оформляется отдельным проектом при необходимости и по согласованию с Заказчиком</w:t>
            </w:r>
          </w:p>
        </w:tc>
      </w:tr>
      <w:tr w:rsidR="009D4B94" w:rsidRPr="009D4B94" w:rsidTr="00341396">
        <w:tc>
          <w:tcPr>
            <w:tcW w:w="2694" w:type="dxa"/>
          </w:tcPr>
          <w:p w:rsidR="009D4B94" w:rsidRPr="00E8427E" w:rsidRDefault="009D4B94" w:rsidP="00E80294">
            <w:pPr>
              <w:numPr>
                <w:ilvl w:val="0"/>
                <w:numId w:val="15"/>
              </w:numPr>
              <w:spacing w:before="120" w:after="0" w:line="240" w:lineRule="auto"/>
              <w:ind w:left="347" w:hanging="3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технологии, режиму работы оборудования</w:t>
            </w:r>
          </w:p>
        </w:tc>
        <w:tc>
          <w:tcPr>
            <w:tcW w:w="7371" w:type="dxa"/>
          </w:tcPr>
          <w:p w:rsidR="009D4B94" w:rsidRPr="00E8427E" w:rsidRDefault="00E80294" w:rsidP="00791A20">
            <w:pPr>
              <w:keepNext/>
              <w:tabs>
                <w:tab w:val="left" w:pos="13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42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            </w:t>
            </w:r>
            <w:r w:rsidR="009D4B94" w:rsidRPr="00E842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Проектируемое оборудование и </w:t>
            </w:r>
            <w:r w:rsidR="00684404" w:rsidRPr="00E842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ИО</w:t>
            </w:r>
            <w:r w:rsidR="009D4B94" w:rsidRPr="00E842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относится к объектам связи без постоянного присутствия обслуживающего персонала, т.е. являются необслуживаемыми в процессе их функционирования. </w:t>
            </w:r>
          </w:p>
          <w:p w:rsidR="009D4B94" w:rsidRPr="00E8427E" w:rsidRDefault="009D4B94" w:rsidP="009D4B94">
            <w:pPr>
              <w:keepNext/>
              <w:tabs>
                <w:tab w:val="left" w:pos="1309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42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Режим работы – круглосуточный.</w:t>
            </w:r>
          </w:p>
        </w:tc>
      </w:tr>
      <w:tr w:rsidR="009D4B94" w:rsidRPr="009D4B94" w:rsidTr="00341396">
        <w:tc>
          <w:tcPr>
            <w:tcW w:w="2694" w:type="dxa"/>
          </w:tcPr>
          <w:p w:rsidR="009D4B94" w:rsidRPr="00E8427E" w:rsidRDefault="009D4B94" w:rsidP="00E80294">
            <w:pPr>
              <w:numPr>
                <w:ilvl w:val="0"/>
                <w:numId w:val="15"/>
              </w:numPr>
              <w:spacing w:before="120" w:after="0" w:line="240" w:lineRule="auto"/>
              <w:ind w:left="347" w:hanging="3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Электропитание</w:t>
            </w:r>
          </w:p>
        </w:tc>
        <w:tc>
          <w:tcPr>
            <w:tcW w:w="7371" w:type="dxa"/>
          </w:tcPr>
          <w:p w:rsidR="009D4B94" w:rsidRPr="00E8427E" w:rsidRDefault="009D4B94" w:rsidP="009D0DFE">
            <w:pPr>
              <w:keepNext/>
              <w:numPr>
                <w:ilvl w:val="0"/>
                <w:numId w:val="19"/>
              </w:numPr>
              <w:tabs>
                <w:tab w:val="left" w:pos="175"/>
              </w:tabs>
              <w:spacing w:after="0" w:line="240" w:lineRule="auto"/>
              <w:ind w:left="459" w:hanging="426"/>
              <w:jc w:val="both"/>
              <w:outlineLvl w:val="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8427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Электропитание выносных блоков осуществить из главной или вспомогательных аппаратных операторов.</w:t>
            </w:r>
          </w:p>
          <w:p w:rsidR="009D4B94" w:rsidRPr="00E8427E" w:rsidRDefault="009D4B94" w:rsidP="009D0DFE">
            <w:pPr>
              <w:numPr>
                <w:ilvl w:val="0"/>
                <w:numId w:val="19"/>
              </w:numPr>
              <w:spacing w:after="0" w:line="240" w:lineRule="auto"/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отдельный узел </w:t>
            </w:r>
            <w:r w:rsidR="002301C2" w:rsidRPr="00E8427E">
              <w:rPr>
                <w:rFonts w:ascii="Times New Roman" w:eastAsia="Times New Roman" w:hAnsi="Times New Roman" w:cs="Times New Roman"/>
                <w:sz w:val="24"/>
                <w:szCs w:val="24"/>
              </w:rPr>
              <w:t>учёта</w:t>
            </w: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электроэнергии оборудования BS для каждого оператора.</w:t>
            </w:r>
          </w:p>
          <w:p w:rsidR="009D4B94" w:rsidRPr="00E8427E" w:rsidRDefault="009D4B94" w:rsidP="00CF143A">
            <w:pPr>
              <w:numPr>
                <w:ilvl w:val="0"/>
                <w:numId w:val="19"/>
              </w:numPr>
              <w:spacing w:after="0" w:line="240" w:lineRule="auto"/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Выносные модули должны работать от 220В или -48В по результатам предпроектного обследования в зависимости от реализуемого </w:t>
            </w:r>
            <w:r w:rsidR="00D44F9C" w:rsidRPr="00E8427E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сценария.</w:t>
            </w:r>
          </w:p>
        </w:tc>
      </w:tr>
      <w:tr w:rsidR="009D4B94" w:rsidRPr="009D4B94" w:rsidTr="00341396">
        <w:tc>
          <w:tcPr>
            <w:tcW w:w="2694" w:type="dxa"/>
          </w:tcPr>
          <w:p w:rsidR="009D4B94" w:rsidRPr="00CF143A" w:rsidRDefault="009D4B94" w:rsidP="00E80294">
            <w:pPr>
              <w:numPr>
                <w:ilvl w:val="0"/>
                <w:numId w:val="15"/>
              </w:numPr>
              <w:spacing w:before="120" w:after="0" w:line="240" w:lineRule="auto"/>
              <w:ind w:left="347" w:hanging="3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Массогабаритные требования</w:t>
            </w:r>
          </w:p>
        </w:tc>
        <w:tc>
          <w:tcPr>
            <w:tcW w:w="7371" w:type="dxa"/>
          </w:tcPr>
          <w:p w:rsidR="009D4B94" w:rsidRPr="00CF143A" w:rsidRDefault="009D4B94" w:rsidP="009D4B94">
            <w:pPr>
              <w:keepNext/>
              <w:tabs>
                <w:tab w:val="left" w:pos="175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9D4B94" w:rsidRPr="00CF143A" w:rsidRDefault="009D4B94" w:rsidP="00CF143A">
            <w:pPr>
              <w:keepNext/>
              <w:tabs>
                <w:tab w:val="left" w:pos="175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Зависит от объекта</w:t>
            </w:r>
            <w:r w:rsidR="00CF143A" w:rsidRPr="00CF143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</w:tr>
      <w:tr w:rsidR="009D4B94" w:rsidRPr="009D4B94" w:rsidTr="00341396">
        <w:tc>
          <w:tcPr>
            <w:tcW w:w="2694" w:type="dxa"/>
          </w:tcPr>
          <w:p w:rsidR="009D4B94" w:rsidRPr="00CF143A" w:rsidRDefault="009D4B94" w:rsidP="00E80294">
            <w:pPr>
              <w:numPr>
                <w:ilvl w:val="0"/>
                <w:numId w:val="15"/>
              </w:numPr>
              <w:spacing w:before="120" w:after="0" w:line="240" w:lineRule="auto"/>
              <w:ind w:left="347" w:hanging="3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Кондиционирование</w:t>
            </w:r>
          </w:p>
        </w:tc>
        <w:tc>
          <w:tcPr>
            <w:tcW w:w="7371" w:type="dxa"/>
          </w:tcPr>
          <w:p w:rsidR="009D4B94" w:rsidRPr="00CF143A" w:rsidRDefault="00DA2F2B" w:rsidP="00075E41">
            <w:pPr>
              <w:keepNext/>
              <w:tabs>
                <w:tab w:val="left" w:pos="45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        </w:t>
            </w:r>
            <w:r w:rsidR="009D4B94" w:rsidRPr="00CF143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В случае необходимости рассчитать, спроектировать и установить систему отвода тепла от оборудования с горячим резервированием </w:t>
            </w:r>
            <w:r w:rsidR="009D4B94" w:rsidRPr="00CF143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N</w:t>
            </w:r>
            <w:r w:rsidR="009D4B94" w:rsidRPr="00CF143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+1</w:t>
            </w:r>
          </w:p>
        </w:tc>
      </w:tr>
      <w:tr w:rsidR="009D4B94" w:rsidRPr="009D4B94" w:rsidTr="00341396">
        <w:tc>
          <w:tcPr>
            <w:tcW w:w="2694" w:type="dxa"/>
          </w:tcPr>
          <w:p w:rsidR="009D4B94" w:rsidRPr="00CF143A" w:rsidRDefault="009D4B94" w:rsidP="00E80294">
            <w:pPr>
              <w:numPr>
                <w:ilvl w:val="0"/>
                <w:numId w:val="15"/>
              </w:numPr>
              <w:spacing w:before="120" w:after="0" w:line="240" w:lineRule="auto"/>
              <w:ind w:left="347" w:hanging="3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режиму безопасности и гигиене труда</w:t>
            </w:r>
          </w:p>
        </w:tc>
        <w:tc>
          <w:tcPr>
            <w:tcW w:w="7371" w:type="dxa"/>
          </w:tcPr>
          <w:p w:rsidR="009D4B94" w:rsidRPr="00CF143A" w:rsidRDefault="00DA2F2B" w:rsidP="009D4B94">
            <w:pPr>
              <w:tabs>
                <w:tab w:val="num" w:pos="709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9D4B94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ПОТ РО-45-008-97 «Правила по охране труда на центральных и базовых станциях радиотелефонной связи».</w:t>
            </w:r>
          </w:p>
          <w:p w:rsidR="009D4B94" w:rsidRPr="00CF143A" w:rsidRDefault="009D4B94" w:rsidP="00075E41">
            <w:pPr>
              <w:keepNext/>
              <w:tabs>
                <w:tab w:val="left" w:pos="1309"/>
              </w:tabs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Выполнить </w:t>
            </w:r>
            <w:r w:rsidR="00075E41" w:rsidRPr="00CF143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расчёт</w:t>
            </w:r>
            <w:r w:rsidRPr="00CF143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санитарно-защитных зон (СЗЗ) для передающего радиотехнического объекта в целом (с </w:t>
            </w:r>
            <w:r w:rsidR="00075E41" w:rsidRPr="00CF143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учётом</w:t>
            </w:r>
            <w:r w:rsidRPr="00CF143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существующих на ПРТО излучающих радиоэлектронных средств).</w:t>
            </w:r>
          </w:p>
          <w:p w:rsidR="009D4B94" w:rsidRPr="00CF143A" w:rsidRDefault="009D4B94" w:rsidP="00075E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дизайне проекта учесть, что в соответствии с нормами СанПиН 2.1.8/2.2.4.1190-03 суммарный предельно допустимый уровень плотности потока энергии в помещениях зданий не должен превышать 10 мкВт/см² на высоте 2 м от уровня земли или пола помещения.</w:t>
            </w:r>
          </w:p>
        </w:tc>
      </w:tr>
      <w:tr w:rsidR="009D4B94" w:rsidRPr="009D4B94" w:rsidTr="00341396">
        <w:tc>
          <w:tcPr>
            <w:tcW w:w="2694" w:type="dxa"/>
          </w:tcPr>
          <w:p w:rsidR="009D4B94" w:rsidRPr="00CF143A" w:rsidRDefault="00C272D9" w:rsidP="00E80294">
            <w:pPr>
              <w:numPr>
                <w:ilvl w:val="0"/>
                <w:numId w:val="15"/>
              </w:numPr>
              <w:spacing w:before="120" w:after="0" w:line="240" w:lineRule="auto"/>
              <w:ind w:left="347" w:hanging="3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проектной и исполнительной документации</w:t>
            </w:r>
          </w:p>
        </w:tc>
        <w:tc>
          <w:tcPr>
            <w:tcW w:w="7371" w:type="dxa"/>
          </w:tcPr>
          <w:p w:rsidR="00A31333" w:rsidRPr="00CF143A" w:rsidRDefault="00A31333" w:rsidP="00276DC5">
            <w:pPr>
              <w:pStyle w:val="affb"/>
              <w:tabs>
                <w:tab w:val="left" w:pos="317"/>
              </w:tabs>
              <w:ind w:left="346" w:right="-57"/>
              <w:jc w:val="both"/>
              <w:rPr>
                <w:b/>
              </w:rPr>
            </w:pPr>
            <w:r w:rsidRPr="00CF143A">
              <w:rPr>
                <w:b/>
              </w:rPr>
              <w:t>Проектная и рабочая документация</w:t>
            </w:r>
          </w:p>
          <w:p w:rsidR="000565EE" w:rsidRPr="00CF143A" w:rsidRDefault="000565EE" w:rsidP="00276DC5">
            <w:pPr>
              <w:pStyle w:val="affb"/>
              <w:tabs>
                <w:tab w:val="left" w:pos="317"/>
              </w:tabs>
              <w:ind w:left="346" w:right="-57"/>
              <w:jc w:val="both"/>
              <w:rPr>
                <w:b/>
              </w:rPr>
            </w:pPr>
          </w:p>
          <w:p w:rsidR="00A31333" w:rsidRPr="00CF143A" w:rsidRDefault="000565EE" w:rsidP="00276DC5">
            <w:pPr>
              <w:pStyle w:val="affb"/>
              <w:tabs>
                <w:tab w:val="left" w:pos="317"/>
              </w:tabs>
              <w:ind w:left="346" w:right="-57"/>
              <w:jc w:val="both"/>
            </w:pPr>
            <w:r w:rsidRPr="00CF143A">
              <w:t>Требования к проектной и рабочей документации см. Приложение № 2 к настоящему ТЗ</w:t>
            </w:r>
          </w:p>
          <w:p w:rsidR="00276DC5" w:rsidRPr="00CF143A" w:rsidRDefault="00276DC5" w:rsidP="00276DC5">
            <w:pPr>
              <w:pStyle w:val="affb"/>
              <w:tabs>
                <w:tab w:val="left" w:pos="317"/>
              </w:tabs>
              <w:ind w:left="346" w:right="-57"/>
              <w:jc w:val="both"/>
            </w:pPr>
            <w:r w:rsidRPr="00CF143A">
              <w:t>В общем случае необходимо провести двухэтапное проектирование:</w:t>
            </w:r>
          </w:p>
          <w:p w:rsidR="00276DC5" w:rsidRPr="00CF143A" w:rsidRDefault="00276DC5" w:rsidP="00276DC5">
            <w:pPr>
              <w:pStyle w:val="affb"/>
              <w:tabs>
                <w:tab w:val="left" w:pos="317"/>
              </w:tabs>
              <w:ind w:left="346" w:right="-57"/>
              <w:jc w:val="both"/>
            </w:pPr>
            <w:r w:rsidRPr="00CF143A">
              <w:t>- 1 этап- первичная (предварительная) рабочая документация (схемы и сметы) для начала СМР. Согласовывается с кураторами Заказчика на местах и в отделе строительства технической инфраструктуры. При необходимости согласовывается со сторонними организациями.</w:t>
            </w:r>
          </w:p>
          <w:p w:rsidR="00276DC5" w:rsidRPr="00CF143A" w:rsidRDefault="00276DC5" w:rsidP="00276DC5">
            <w:pPr>
              <w:pStyle w:val="affb"/>
              <w:tabs>
                <w:tab w:val="left" w:pos="317"/>
              </w:tabs>
              <w:ind w:left="346" w:right="-57"/>
              <w:jc w:val="both"/>
            </w:pPr>
            <w:r w:rsidRPr="00CF143A">
              <w:t>- 2 этап- формирование полного комплекта проектно-сметной документации на основе предварительной рабочей документации, оформление, согласование со сторонними организациями, получение разрешительной документации, сдача Заказчику по Акту.</w:t>
            </w:r>
          </w:p>
          <w:p w:rsidR="009D4B94" w:rsidRPr="00CF143A" w:rsidRDefault="009D4B94" w:rsidP="00A31333">
            <w:pPr>
              <w:pStyle w:val="affb"/>
              <w:tabs>
                <w:tab w:val="left" w:pos="317"/>
              </w:tabs>
              <w:ind w:left="346" w:right="-57"/>
              <w:jc w:val="both"/>
            </w:pPr>
            <w:r w:rsidRPr="00CF143A">
              <w:t xml:space="preserve">Проектная документация, разработанная в соответствии с «Положением о составе разделов проектной документации и требованиях к их содержанию» </w:t>
            </w:r>
            <w:r w:rsidR="00075E41" w:rsidRPr="00CF143A">
              <w:t>утверждённым</w:t>
            </w:r>
            <w:r w:rsidRPr="00CF143A">
              <w:t xml:space="preserve"> постановлением Правител</w:t>
            </w:r>
            <w:r w:rsidR="00311691" w:rsidRPr="00CF143A">
              <w:t>ьства РФ от 16 февраля 2008 г. №</w:t>
            </w:r>
            <w:r w:rsidRPr="00CF143A">
              <w:t xml:space="preserve"> 87 в составе: </w:t>
            </w:r>
          </w:p>
          <w:p w:rsidR="009D4B94" w:rsidRPr="00CF143A" w:rsidRDefault="009D4B94" w:rsidP="009D0DFE">
            <w:pPr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ПЗ -  Пояснительная записка;</w:t>
            </w:r>
          </w:p>
          <w:p w:rsidR="009D4B94" w:rsidRPr="00CF143A" w:rsidRDefault="009D4B94" w:rsidP="009D0DFE">
            <w:pPr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данных параметров системы установленных после финального тюнинга (включая входные и выходные мощности)</w:t>
            </w:r>
            <w:r w:rsidR="00075E41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D4B94" w:rsidRPr="00CF143A" w:rsidRDefault="009D4B94" w:rsidP="009D0DFE">
            <w:pPr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документация, разработанная в соответствии с ГОСТ Р 21.1101-2013 в составе: </w:t>
            </w:r>
          </w:p>
          <w:p w:rsidR="009D4B94" w:rsidRPr="00CF143A" w:rsidRDefault="009D4B94" w:rsidP="009D4B94">
            <w:pPr>
              <w:tabs>
                <w:tab w:val="left" w:pos="317"/>
              </w:tabs>
              <w:spacing w:after="0" w:line="240" w:lineRule="auto"/>
              <w:ind w:left="317" w:right="-57" w:firstLine="3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РС – Радиосвязь. Технологическая часть БС; </w:t>
            </w:r>
          </w:p>
          <w:p w:rsidR="009D4B94" w:rsidRPr="00CF143A" w:rsidRDefault="009D4B94" w:rsidP="009D4B94">
            <w:pPr>
              <w:tabs>
                <w:tab w:val="left" w:pos="317"/>
              </w:tabs>
              <w:spacing w:after="0" w:line="240" w:lineRule="auto"/>
              <w:ind w:left="317" w:right="-57" w:firstLine="3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АС - Архитектурно-строительные решения;</w:t>
            </w:r>
          </w:p>
          <w:p w:rsidR="009D4B94" w:rsidRPr="00CF143A" w:rsidRDefault="009D4B94" w:rsidP="009D4B94">
            <w:pPr>
              <w:tabs>
                <w:tab w:val="left" w:pos="317"/>
              </w:tabs>
              <w:spacing w:after="0" w:line="240" w:lineRule="auto"/>
              <w:ind w:left="317" w:right="-57" w:firstLine="3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ЭМ – Система электроснабжения</w:t>
            </w:r>
          </w:p>
          <w:p w:rsidR="009D4B94" w:rsidRPr="00CF143A" w:rsidRDefault="009D4B94" w:rsidP="009D4B94">
            <w:pPr>
              <w:tabs>
                <w:tab w:val="left" w:pos="317"/>
              </w:tabs>
              <w:spacing w:after="0" w:line="240" w:lineRule="auto"/>
              <w:ind w:left="317" w:right="-57" w:firstLine="3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КМ – конструкции металлические</w:t>
            </w:r>
          </w:p>
          <w:p w:rsidR="009D4B94" w:rsidRPr="00CF143A" w:rsidRDefault="009D4B94" w:rsidP="009D4B94">
            <w:pPr>
              <w:tabs>
                <w:tab w:val="left" w:pos="317"/>
              </w:tabs>
              <w:spacing w:after="0" w:line="240" w:lineRule="auto"/>
              <w:ind w:left="317" w:right="-57" w:firstLine="3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ОВ – кондиционирование и вентиляция.</w:t>
            </w:r>
          </w:p>
          <w:p w:rsidR="009D4B94" w:rsidRPr="00CF143A" w:rsidRDefault="009D4B94" w:rsidP="009D0DFE">
            <w:pPr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Санитарный паспорт проекта. (Р1)</w:t>
            </w:r>
          </w:p>
          <w:p w:rsidR="00C272D9" w:rsidRPr="00CF143A" w:rsidRDefault="009D4B94" w:rsidP="00C272D9">
            <w:pPr>
              <w:numPr>
                <w:ilvl w:val="0"/>
                <w:numId w:val="16"/>
              </w:numPr>
              <w:tabs>
                <w:tab w:val="left" w:pos="317"/>
              </w:tabs>
              <w:spacing w:after="0" w:line="240" w:lineRule="auto"/>
              <w:ind w:left="629" w:right="-5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Санитарно-эпидемиологическое заключение Роспотребнадзора (Р2)</w:t>
            </w:r>
            <w:r w:rsidR="00075E41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(Оригинал документа предоставляется владельцу здания. Заверенная копия предоставляется каждому оператору).</w:t>
            </w:r>
          </w:p>
          <w:p w:rsidR="00A31333" w:rsidRPr="00CF143A" w:rsidRDefault="00DA2F2B" w:rsidP="00A31333">
            <w:pPr>
              <w:pStyle w:val="affb"/>
              <w:tabs>
                <w:tab w:val="left" w:pos="317"/>
              </w:tabs>
              <w:ind w:left="346" w:right="-57"/>
              <w:jc w:val="both"/>
            </w:pPr>
            <w:r w:rsidRPr="00CF143A">
              <w:t xml:space="preserve">     </w:t>
            </w:r>
            <w:r w:rsidR="00A31333" w:rsidRPr="00CF143A">
              <w:t>Кроме того, в</w:t>
            </w:r>
            <w:r w:rsidR="00C272D9" w:rsidRPr="00CF143A">
              <w:t xml:space="preserve">ключить </w:t>
            </w:r>
            <w:r w:rsidR="00A31333" w:rsidRPr="00CF143A">
              <w:t xml:space="preserve">в состав рабочей документации </w:t>
            </w:r>
            <w:r w:rsidR="00C272D9" w:rsidRPr="00CF143A">
              <w:t>технологические решения по сетям связи, автоматизации и мониторингу инженерных систем, решения по присоединению к наружным сетям электроснабжения и связи; схемы организации связей и управления, схемы распайки кабелей, узлов линейных сооружений, ситуационные планы; спецификации оборудования, материалов - в разрезе видов работ. Согласовать полный перечень состава разделов с Заказчиком проекта.</w:t>
            </w:r>
          </w:p>
          <w:p w:rsidR="00A31333" w:rsidRPr="00CF143A" w:rsidRDefault="00DA2F2B" w:rsidP="00DA2F2B">
            <w:pPr>
              <w:pStyle w:val="affb"/>
              <w:tabs>
                <w:tab w:val="left" w:pos="317"/>
              </w:tabs>
              <w:ind w:left="346" w:right="-57"/>
              <w:jc w:val="both"/>
            </w:pPr>
            <w:r w:rsidRPr="00CF143A">
              <w:t xml:space="preserve">      </w:t>
            </w:r>
            <w:r w:rsidR="00A31333" w:rsidRPr="00CF143A">
              <w:t>Состав сметной документации - Сводный сметный расчёт стоимости, сводка затрат, объектные и локальные сметы - в разрезе видов работ. Состав видов работ определяется проектом и согласуется с Заказчиком проекта. Сводный сметный расчёт должен быть выполнен с выделением пусковых комплексов сети. Текстовая и графическая информация по проекту должна быть представлена в стандартных форматах MS Office, а сметная документация в формате MS Excel. Стоимость строительства определить по удельным расценкам за единицу (вид) работ.</w:t>
            </w:r>
          </w:p>
          <w:p w:rsidR="00276DC5" w:rsidRPr="00CF143A" w:rsidRDefault="00DA2F2B" w:rsidP="00075E41">
            <w:pPr>
              <w:tabs>
                <w:tab w:val="left" w:pos="317"/>
              </w:tabs>
              <w:spacing w:after="0" w:line="240" w:lineRule="auto"/>
              <w:ind w:left="31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276DC5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завершения Проектных работ Подрядчик передаёт Заказчику Акт сдачи-приёмки работ в 2 экземплярах с приложением 2 (двух) комплектов разработанной Проектной документации на бумажном носителе и в электронном виде на флеш-носителе </w:t>
            </w:r>
            <w:r w:rsidR="00C272D9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(все документы в его составе </w:t>
            </w:r>
            <w:r w:rsidR="00276DC5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в формате pdf</w:t>
            </w:r>
            <w:r w:rsidR="00C272D9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документы в «родных» форматах ПО).</w:t>
            </w:r>
          </w:p>
          <w:p w:rsidR="009D4B94" w:rsidRPr="00CF143A" w:rsidRDefault="00DA2F2B" w:rsidP="00075E41">
            <w:pPr>
              <w:tabs>
                <w:tab w:val="left" w:pos="317"/>
              </w:tabs>
              <w:spacing w:after="0" w:line="240" w:lineRule="auto"/>
              <w:ind w:left="31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9D4B94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версия Рабочего проекта и санитарного паспорта на </w:t>
            </w:r>
            <w:r w:rsidR="00276DC5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флеш-носителе </w:t>
            </w:r>
            <w:r w:rsidR="009D4B94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в количестве по 2</w:t>
            </w:r>
            <w:r w:rsidR="00276DC5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4B94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r w:rsidR="00276DC5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D4B94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каждого оператора + </w:t>
            </w:r>
            <w:r w:rsidR="00276DC5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собственник здания. Помимо формата </w:t>
            </w:r>
            <w:r w:rsidR="00276DC5" w:rsidRPr="00CF14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PDF</w:t>
            </w:r>
            <w:r w:rsidR="00276DC5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файлы из электронной версии предоставляются в «</w:t>
            </w:r>
            <w:r w:rsidR="00205A7B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родных» форматах</w:t>
            </w:r>
            <w:r w:rsidR="00276DC5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используемого </w:t>
            </w:r>
            <w:r w:rsidR="00205A7B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ПО, </w:t>
            </w:r>
            <w:r w:rsidR="0024440F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</w:t>
            </w:r>
          </w:p>
          <w:p w:rsidR="009D4B94" w:rsidRPr="00CF143A" w:rsidRDefault="009D4B94" w:rsidP="009D0DFE">
            <w:pPr>
              <w:numPr>
                <w:ilvl w:val="0"/>
                <w:numId w:val="12"/>
              </w:numPr>
              <w:tabs>
                <w:tab w:val="left" w:pos="317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графический материал – </w:t>
            </w:r>
            <w:r w:rsidR="00276DC5" w:rsidRPr="00CF14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AutoCAD</w:t>
            </w: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(.</w:t>
            </w:r>
            <w:r w:rsidR="00276DC5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dwg</w:t>
            </w: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276DC5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др. формат ПО</w:t>
            </w: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D4B94" w:rsidRPr="00CF143A" w:rsidRDefault="009D4B94" w:rsidP="009D0DFE">
            <w:pPr>
              <w:numPr>
                <w:ilvl w:val="0"/>
                <w:numId w:val="12"/>
              </w:numPr>
              <w:tabs>
                <w:tab w:val="left" w:pos="317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текстовый материал – </w:t>
            </w: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(.</w:t>
            </w: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9D4B94" w:rsidRPr="00CF143A" w:rsidRDefault="00205A7B" w:rsidP="009D0DFE">
            <w:pPr>
              <w:numPr>
                <w:ilvl w:val="0"/>
                <w:numId w:val="12"/>
              </w:numPr>
              <w:tabs>
                <w:tab w:val="left" w:pos="317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табличный материал</w:t>
            </w:r>
            <w:r w:rsidR="009D4B94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9D4B94" w:rsidRPr="00CF14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EXCEL</w:t>
            </w:r>
            <w:r w:rsidR="009D4B94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(.</w:t>
            </w:r>
            <w:r w:rsidR="009D4B94" w:rsidRPr="00CF14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xls</w:t>
            </w:r>
            <w:r w:rsidR="009D4B94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  <w:p w:rsidR="009D4B94" w:rsidRPr="00CF143A" w:rsidRDefault="009D4B94" w:rsidP="009D0DFE">
            <w:pPr>
              <w:numPr>
                <w:ilvl w:val="0"/>
                <w:numId w:val="12"/>
              </w:numPr>
              <w:tabs>
                <w:tab w:val="left" w:pos="317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</w:t>
            </w: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iBwave</w:t>
            </w: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205A7B"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(.</w:t>
            </w:r>
            <w:r w:rsidR="00205A7B" w:rsidRPr="00CF14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ibw</w:t>
            </w: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276DC5" w:rsidRPr="00CF143A" w:rsidRDefault="00276DC5" w:rsidP="009D0DFE">
            <w:pPr>
              <w:numPr>
                <w:ilvl w:val="0"/>
                <w:numId w:val="12"/>
              </w:numPr>
              <w:tabs>
                <w:tab w:val="left" w:pos="317"/>
              </w:tabs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</w:rPr>
              <w:t>и т.д.</w:t>
            </w:r>
          </w:p>
          <w:p w:rsidR="00C272D9" w:rsidRPr="00CF143A" w:rsidRDefault="00C272D9" w:rsidP="00C272D9">
            <w:pPr>
              <w:tabs>
                <w:tab w:val="left" w:pos="317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72D9" w:rsidRPr="00CF143A" w:rsidRDefault="00A31333" w:rsidP="00A31333">
            <w:pPr>
              <w:tabs>
                <w:tab w:val="left" w:pos="317"/>
              </w:tabs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Исполнительная документация</w:t>
            </w:r>
          </w:p>
          <w:p w:rsidR="00A31333" w:rsidRPr="00CF143A" w:rsidRDefault="00A31333" w:rsidP="00C272D9">
            <w:pPr>
              <w:tabs>
                <w:tab w:val="left" w:pos="317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1333" w:rsidRPr="00CF143A" w:rsidRDefault="00DA2F2B" w:rsidP="00A31333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A31333"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 определение состава комплекта исполнительной документации, передаваемой Подрядчиком Заказчику при сдаче выполненных работ, осуществляется в строгом соответствии с «Методическими рекомендациями для подрядных организаций по оформлению и сдаче исполнительной документации на работы, выполненные по строительству, развитию и реконструкции сетей связи ПАО «Башинформсвязь» (МР-3п) -Приложение № 6 к Договору и РД 45.156-2000.</w:t>
            </w:r>
          </w:p>
          <w:p w:rsidR="00A31333" w:rsidRPr="00CF143A" w:rsidRDefault="00DA2F2B" w:rsidP="00A31333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A31333"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завершения строительно-монтажных работ, перед началом приёмо-сдаточных мероприятий, Подрядчик предоставляет Заказчику протоколы измерения сопротивления изоляции питающего кабеля, оформленные в установленном порядке специалистами электролаборатории, имеющей регистрацию в Ростехнадзоре.</w:t>
            </w:r>
          </w:p>
          <w:p w:rsidR="00C272D9" w:rsidRPr="00CF143A" w:rsidRDefault="00F577F1" w:rsidP="00AA5C5F">
            <w:pPr>
              <w:tabs>
                <w:tab w:val="left" w:pos="63"/>
              </w:tabs>
              <w:spacing w:after="0" w:line="240" w:lineRule="auto"/>
              <w:ind w:left="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A31333"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завершения строительно-монтажных работ, перед началом приёмо-сдаточных мероприятий, Подрядчик предоставляет Заказчику комплект исполнительной документации (КИД) в электронном виде (в формате pdf) в порядке, определённом положениями МР-3п, для проверки и осуществления дальнейших мероприятий по приёмо-сдаточным работам. После успешного завершения приёмо-сдаточных работ Подрядчик предоставляет КИД на бумажном носителе в количестве 1 экз. и в электронном виде на флэш-носителе в формате pdf.</w:t>
            </w:r>
          </w:p>
        </w:tc>
      </w:tr>
    </w:tbl>
    <w:p w:rsidR="009D4B94" w:rsidRDefault="009D4B94" w:rsidP="00C358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lang w:eastAsia="ru-RU"/>
        </w:rPr>
      </w:pPr>
    </w:p>
    <w:p w:rsidR="009D4B94" w:rsidRPr="00AA5C5F" w:rsidRDefault="009D4B94" w:rsidP="00C358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lang w:eastAsia="ru-RU"/>
        </w:rPr>
      </w:pPr>
    </w:p>
    <w:p w:rsidR="00C3589E" w:rsidRPr="00CF143A" w:rsidRDefault="00C3589E" w:rsidP="00C3589E">
      <w:pPr>
        <w:widowControl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43A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Приложения:</w:t>
      </w:r>
    </w:p>
    <w:p w:rsidR="00AA5C5F" w:rsidRPr="00CF143A" w:rsidRDefault="00AA5C5F" w:rsidP="00AA5C5F">
      <w:pPr>
        <w:tabs>
          <w:tab w:val="num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43A">
        <w:rPr>
          <w:rFonts w:ascii="Times New Roman" w:eastAsia="Times New Roman" w:hAnsi="Times New Roman" w:cs="Times New Roman"/>
          <w:sz w:val="24"/>
          <w:szCs w:val="24"/>
        </w:rPr>
        <w:t>Приложение № 1. Список терминов, определений и сокращений</w:t>
      </w:r>
      <w:r w:rsidR="00CF143A" w:rsidRPr="00CF14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7816" w:rsidRPr="005C0200" w:rsidRDefault="00897816" w:rsidP="00AA5C5F">
      <w:pPr>
        <w:tabs>
          <w:tab w:val="num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200">
        <w:rPr>
          <w:rFonts w:ascii="Times New Roman" w:eastAsia="Times New Roman" w:hAnsi="Times New Roman" w:cs="Times New Roman"/>
          <w:sz w:val="24"/>
          <w:szCs w:val="24"/>
        </w:rPr>
        <w:t>Приложение № 2 Требования к проектной и рабочей документации</w:t>
      </w:r>
      <w:r w:rsidR="00CF143A" w:rsidRPr="005C02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25103" w:rsidRPr="008D5AD0" w:rsidRDefault="00825103" w:rsidP="00AA5C5F">
      <w:pPr>
        <w:tabs>
          <w:tab w:val="num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5AD0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3 </w:t>
      </w:r>
      <w:r w:rsidR="00CA5FB1" w:rsidRPr="008D5AD0">
        <w:rPr>
          <w:rFonts w:ascii="Times New Roman" w:eastAsia="Times New Roman" w:hAnsi="Times New Roman" w:cs="Times New Roman"/>
          <w:sz w:val="24"/>
          <w:szCs w:val="24"/>
        </w:rPr>
        <w:t>Требования к элементам инфраструктуры Объектов.</w:t>
      </w:r>
    </w:p>
    <w:p w:rsidR="00547594" w:rsidRPr="008D5AD0" w:rsidRDefault="00547594" w:rsidP="00AA5C5F">
      <w:pPr>
        <w:tabs>
          <w:tab w:val="num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5AD0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80376D" w:rsidRPr="008D5AD0">
        <w:rPr>
          <w:rFonts w:ascii="Times New Roman" w:eastAsia="Times New Roman" w:hAnsi="Times New Roman" w:cs="Times New Roman"/>
          <w:sz w:val="24"/>
          <w:szCs w:val="24"/>
        </w:rPr>
        <w:t xml:space="preserve"> № 4</w:t>
      </w:r>
      <w:r w:rsidRPr="008D5AD0">
        <w:rPr>
          <w:rFonts w:ascii="Times New Roman" w:eastAsia="Times New Roman" w:hAnsi="Times New Roman" w:cs="Times New Roman"/>
          <w:sz w:val="24"/>
          <w:szCs w:val="24"/>
        </w:rPr>
        <w:t xml:space="preserve"> Р</w:t>
      </w:r>
      <w:r w:rsidR="0006396A" w:rsidRPr="008D5AD0">
        <w:rPr>
          <w:rFonts w:ascii="Times New Roman" w:eastAsia="Times New Roman" w:hAnsi="Times New Roman" w:cs="Times New Roman"/>
          <w:sz w:val="24"/>
          <w:szCs w:val="24"/>
        </w:rPr>
        <w:t xml:space="preserve">асчёт конструкции </w:t>
      </w:r>
      <w:r w:rsidR="0080376D" w:rsidRPr="008D5AD0">
        <w:rPr>
          <w:rFonts w:ascii="Times New Roman" w:eastAsia="Times New Roman" w:hAnsi="Times New Roman" w:cs="Times New Roman"/>
          <w:sz w:val="24"/>
          <w:szCs w:val="24"/>
        </w:rPr>
        <w:t>антенных опор (</w:t>
      </w:r>
      <w:r w:rsidR="0006396A" w:rsidRPr="008D5AD0">
        <w:rPr>
          <w:rFonts w:ascii="Times New Roman" w:eastAsia="Times New Roman" w:hAnsi="Times New Roman" w:cs="Times New Roman"/>
          <w:sz w:val="24"/>
          <w:szCs w:val="24"/>
        </w:rPr>
        <w:t>ОДН</w:t>
      </w:r>
      <w:r w:rsidR="0080376D" w:rsidRPr="008D5AD0">
        <w:rPr>
          <w:rFonts w:ascii="Times New Roman" w:eastAsia="Times New Roman" w:hAnsi="Times New Roman" w:cs="Times New Roman"/>
          <w:sz w:val="24"/>
          <w:szCs w:val="24"/>
        </w:rPr>
        <w:t xml:space="preserve">)- </w:t>
      </w:r>
      <w:r w:rsidR="0006396A" w:rsidRPr="008D5AD0">
        <w:rPr>
          <w:rFonts w:ascii="Times New Roman" w:eastAsia="Times New Roman" w:hAnsi="Times New Roman" w:cs="Times New Roman"/>
          <w:sz w:val="24"/>
          <w:szCs w:val="24"/>
        </w:rPr>
        <w:t>п</w:t>
      </w:r>
      <w:r w:rsidR="0080376D" w:rsidRPr="008D5AD0">
        <w:rPr>
          <w:rFonts w:ascii="Times New Roman" w:eastAsia="Times New Roman" w:hAnsi="Times New Roman" w:cs="Times New Roman"/>
          <w:sz w:val="24"/>
          <w:szCs w:val="24"/>
        </w:rPr>
        <w:t>ример.</w:t>
      </w:r>
    </w:p>
    <w:p w:rsidR="0080376D" w:rsidRPr="008D5AD0" w:rsidRDefault="0080376D" w:rsidP="00AA5C5F">
      <w:pPr>
        <w:tabs>
          <w:tab w:val="num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5AD0">
        <w:rPr>
          <w:rFonts w:ascii="Times New Roman" w:eastAsia="Times New Roman" w:hAnsi="Times New Roman" w:cs="Times New Roman"/>
          <w:sz w:val="24"/>
          <w:szCs w:val="24"/>
        </w:rPr>
        <w:t>Приложение № 5 Макеты идентификационных бирок и наклеек.</w:t>
      </w:r>
    </w:p>
    <w:p w:rsidR="00220CB2" w:rsidRPr="00CF143A" w:rsidRDefault="00220CB2" w:rsidP="00220CB2">
      <w:pPr>
        <w:tabs>
          <w:tab w:val="num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5AD0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5B5FD8" w:rsidRPr="008D5AD0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Pr="008D5AD0">
        <w:rPr>
          <w:rFonts w:ascii="Times New Roman" w:eastAsia="Times New Roman" w:hAnsi="Times New Roman" w:cs="Times New Roman"/>
          <w:sz w:val="24"/>
          <w:szCs w:val="24"/>
        </w:rPr>
        <w:t xml:space="preserve"> Матрица ответственности</w:t>
      </w:r>
      <w:r w:rsidR="0080376D" w:rsidRPr="008D5AD0">
        <w:rPr>
          <w:rFonts w:ascii="Times New Roman" w:eastAsia="Times New Roman" w:hAnsi="Times New Roman" w:cs="Times New Roman"/>
          <w:sz w:val="24"/>
          <w:szCs w:val="24"/>
        </w:rPr>
        <w:t xml:space="preserve"> сторон</w:t>
      </w:r>
      <w:r w:rsidR="00CF143A" w:rsidRPr="008D5AD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0CB2" w:rsidRPr="00C3589E" w:rsidRDefault="00220CB2" w:rsidP="00AA5C5F">
      <w:pPr>
        <w:tabs>
          <w:tab w:val="num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103" w:rsidRDefault="00825103" w:rsidP="00C3589E">
      <w:pPr>
        <w:spacing w:after="0" w:line="240" w:lineRule="auto"/>
        <w:ind w:left="106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369516729"/>
      <w:bookmarkStart w:id="2" w:name="_Toc367782434"/>
    </w:p>
    <w:p w:rsidR="00825103" w:rsidRPr="006421DF" w:rsidRDefault="00825103" w:rsidP="00825103">
      <w:pPr>
        <w:ind w:left="1069"/>
        <w:contextualSpacing/>
        <w:jc w:val="right"/>
      </w:pPr>
    </w:p>
    <w:p w:rsidR="00C3589E" w:rsidRPr="00825103" w:rsidRDefault="00C3589E" w:rsidP="0082510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bookmarkEnd w:id="2"/>
    <w:p w:rsidR="00C3589E" w:rsidRPr="00CF143A" w:rsidRDefault="00AA5C5F" w:rsidP="00C3589E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  <w:r w:rsidR="00C3589E" w:rsidRPr="00CF1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Техническому заданию</w:t>
      </w:r>
    </w:p>
    <w:p w:rsidR="00C3589E" w:rsidRPr="00CF143A" w:rsidRDefault="00C3589E" w:rsidP="00C35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_Toc367866172"/>
      <w:bookmarkStart w:id="4" w:name="_Toc369858242"/>
    </w:p>
    <w:p w:rsidR="00C3589E" w:rsidRPr="00CF143A" w:rsidRDefault="00C3589E" w:rsidP="00C35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1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терминов, определений и сокращени</w:t>
      </w:r>
      <w:bookmarkEnd w:id="3"/>
      <w:bookmarkEnd w:id="4"/>
      <w:r w:rsidRPr="00CF14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</w:t>
      </w:r>
    </w:p>
    <w:p w:rsidR="00C3589E" w:rsidRPr="00CF143A" w:rsidRDefault="00C3589E" w:rsidP="00C358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589E" w:rsidRPr="00CF143A" w:rsidRDefault="00C3589E" w:rsidP="00C358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Определения:</w:t>
      </w:r>
    </w:p>
    <w:p w:rsidR="00C3589E" w:rsidRPr="00CF143A" w:rsidRDefault="00C3589E" w:rsidP="00C358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64"/>
        <w:gridCol w:w="236"/>
        <w:gridCol w:w="7839"/>
      </w:tblGrid>
      <w:tr w:rsidR="00CF143A" w:rsidRPr="00CF143A" w:rsidTr="00E95DBB">
        <w:trPr>
          <w:trHeight w:val="601"/>
        </w:trPr>
        <w:tc>
          <w:tcPr>
            <w:tcW w:w="1564" w:type="dxa"/>
          </w:tcPr>
          <w:p w:rsidR="00C3589E" w:rsidRPr="00CF143A" w:rsidRDefault="00C3589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236" w:type="dxa"/>
          </w:tcPr>
          <w:p w:rsidR="00C3589E" w:rsidRPr="00CF143A" w:rsidRDefault="00C3589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7839" w:type="dxa"/>
          </w:tcPr>
          <w:p w:rsidR="00C3589E" w:rsidRPr="00CF143A" w:rsidRDefault="00C3589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ПАО «Башинформсвязь» </w:t>
            </w:r>
          </w:p>
        </w:tc>
      </w:tr>
    </w:tbl>
    <w:p w:rsidR="00C3589E" w:rsidRPr="00CF143A" w:rsidRDefault="00C3589E" w:rsidP="00C358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4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Сокращения:</w:t>
      </w:r>
    </w:p>
    <w:p w:rsidR="00C3589E" w:rsidRPr="00CF143A" w:rsidRDefault="00C3589E" w:rsidP="00C358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1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877"/>
        <w:gridCol w:w="284"/>
        <w:gridCol w:w="7654"/>
      </w:tblGrid>
      <w:tr w:rsidR="00CF143A" w:rsidRPr="00CF143A" w:rsidTr="00863D34">
        <w:tc>
          <w:tcPr>
            <w:tcW w:w="1877" w:type="dxa"/>
          </w:tcPr>
          <w:p w:rsidR="0015061C" w:rsidRPr="00CF143A" w:rsidRDefault="0015061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NaaS</w:t>
            </w:r>
          </w:p>
          <w:p w:rsidR="007003D1" w:rsidRPr="00CF143A" w:rsidRDefault="007003D1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03D1" w:rsidRPr="00CF143A" w:rsidRDefault="007003D1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61C" w:rsidRPr="00CF143A" w:rsidRDefault="0015061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Outdoor</w:t>
            </w: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БС</w:t>
            </w:r>
          </w:p>
          <w:p w:rsidR="0015061C" w:rsidRPr="00CF143A" w:rsidRDefault="0015061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</w:p>
          <w:p w:rsidR="0015061C" w:rsidRPr="00CF143A" w:rsidRDefault="0015061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VAS</w:t>
            </w: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-платформа</w:t>
            </w:r>
          </w:p>
          <w:p w:rsidR="001D44B5" w:rsidRPr="00CF143A" w:rsidRDefault="001D44B5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АОП</w:t>
            </w:r>
          </w:p>
          <w:p w:rsidR="00BA4FC4" w:rsidRPr="00CF143A" w:rsidRDefault="00BA4FC4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АФТ</w:t>
            </w:r>
          </w:p>
          <w:p w:rsidR="00C3589E" w:rsidRPr="00CF143A" w:rsidRDefault="001F06F9" w:rsidP="00042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БС</w:t>
            </w:r>
          </w:p>
        </w:tc>
        <w:tc>
          <w:tcPr>
            <w:tcW w:w="284" w:type="dxa"/>
          </w:tcPr>
          <w:p w:rsidR="00C3589E" w:rsidRPr="00CF143A" w:rsidRDefault="00042DC0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7003D1" w:rsidRPr="00CF143A" w:rsidRDefault="007003D1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03D1" w:rsidRPr="00CF143A" w:rsidRDefault="007003D1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589E" w:rsidRPr="00CF143A" w:rsidRDefault="00042DC0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  <w:p w:rsidR="00C3589E" w:rsidRPr="00CF143A" w:rsidRDefault="00C3589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61C" w:rsidRPr="00CF143A" w:rsidRDefault="0015061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15061C" w:rsidRPr="00CF143A" w:rsidRDefault="0015061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15061C" w:rsidRPr="00CF143A" w:rsidRDefault="0015061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  <w:p w:rsidR="00C3589E" w:rsidRPr="00CF143A" w:rsidRDefault="00042DC0" w:rsidP="00042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4" w:type="dxa"/>
          </w:tcPr>
          <w:p w:rsidR="007003D1" w:rsidRPr="00CF143A" w:rsidRDefault="00CC6F77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категория облачных сервисов, принцип работы которых основан на эксплуатации сервисов транспортных соединений и/или так называем</w:t>
            </w:r>
            <w:r w:rsidR="007003D1" w:rsidRPr="00CF1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 межоблачных сетевых сервисов</w:t>
            </w:r>
          </w:p>
          <w:p w:rsidR="0015061C" w:rsidRPr="00CF143A" w:rsidRDefault="007003D1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базовая станция</w:t>
            </w:r>
            <w:r w:rsidR="00CF143A" w:rsidRPr="00CF1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для наружного размещения </w:t>
            </w:r>
          </w:p>
          <w:p w:rsidR="0015061C" w:rsidRPr="00CF143A" w:rsidRDefault="007003D1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межплатформенный открытый формат электронных документов </w:t>
            </w:r>
          </w:p>
          <w:p w:rsidR="007003D1" w:rsidRPr="00CF143A" w:rsidRDefault="007003D1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003D1" w:rsidRPr="00CF143A" w:rsidRDefault="007003D1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дополнительные услуги мобильной связи </w:t>
            </w:r>
          </w:p>
          <w:p w:rsidR="001D44B5" w:rsidRPr="00CF143A" w:rsidRDefault="001D44B5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 обследования Площадки</w:t>
            </w:r>
          </w:p>
          <w:p w:rsidR="00BA4FC4" w:rsidRPr="00CF143A" w:rsidRDefault="00BA4FC4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Антенно-фидерный тракт</w:t>
            </w:r>
          </w:p>
          <w:p w:rsidR="00C3589E" w:rsidRPr="00CF143A" w:rsidRDefault="001F06F9" w:rsidP="00042D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Базовая станция </w:t>
            </w:r>
            <w:r w:rsidR="00BA4FC4" w:rsidRPr="00CF1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(для</w:t>
            </w:r>
            <w:r w:rsidRPr="00CF1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размещения на антенной опоре)</w:t>
            </w:r>
          </w:p>
        </w:tc>
      </w:tr>
      <w:tr w:rsidR="00CF143A" w:rsidRPr="00CF143A" w:rsidTr="00863D34">
        <w:tc>
          <w:tcPr>
            <w:tcW w:w="1877" w:type="dxa"/>
          </w:tcPr>
          <w:p w:rsidR="002A0D9E" w:rsidRPr="00CF143A" w:rsidRDefault="002A0D9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ГРЩ</w:t>
            </w:r>
          </w:p>
          <w:p w:rsidR="001D44B5" w:rsidRPr="00CF143A" w:rsidRDefault="001D44B5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ЗОМ</w:t>
            </w:r>
          </w:p>
        </w:tc>
        <w:tc>
          <w:tcPr>
            <w:tcW w:w="284" w:type="dxa"/>
          </w:tcPr>
          <w:p w:rsidR="00C3589E" w:rsidRPr="00CF143A" w:rsidRDefault="00D805C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A0D9E" w:rsidRPr="00CF143A" w:rsidRDefault="002A0D9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1D44B5" w:rsidRPr="00CF143A" w:rsidRDefault="00BA4FC4" w:rsidP="00C73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4" w:type="dxa"/>
          </w:tcPr>
          <w:p w:rsidR="002A0D9E" w:rsidRPr="00CF143A" w:rsidRDefault="002A0D9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распределительный щит</w:t>
            </w:r>
          </w:p>
          <w:p w:rsidR="001D44B5" w:rsidRPr="00CF143A" w:rsidRDefault="00B71C9A" w:rsidP="00B71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Светильники заградительного огня для систем светового ограждения высотных и протяжённых объектов</w:t>
            </w:r>
          </w:p>
        </w:tc>
      </w:tr>
      <w:tr w:rsidR="00CF143A" w:rsidRPr="00CF143A" w:rsidTr="00863D34">
        <w:tc>
          <w:tcPr>
            <w:tcW w:w="1877" w:type="dxa"/>
          </w:tcPr>
          <w:p w:rsidR="00C3589E" w:rsidRPr="00CF143A" w:rsidRDefault="00C3589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ИБП</w:t>
            </w:r>
          </w:p>
          <w:p w:rsidR="001F06F9" w:rsidRPr="00CF143A" w:rsidRDefault="001F06F9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</w:t>
            </w:r>
          </w:p>
          <w:p w:rsidR="00C3589E" w:rsidRPr="00CF143A" w:rsidRDefault="00C3589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КИД</w:t>
            </w:r>
          </w:p>
          <w:p w:rsidR="001F06F9" w:rsidRPr="00CF143A" w:rsidRDefault="001F06F9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КС-2</w:t>
            </w:r>
          </w:p>
          <w:p w:rsidR="00D805CC" w:rsidRPr="00CF143A" w:rsidRDefault="00D805C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КС-3</w:t>
            </w:r>
          </w:p>
          <w:p w:rsidR="00D805CC" w:rsidRPr="00CF143A" w:rsidRDefault="00D805C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КС-14</w:t>
            </w:r>
          </w:p>
        </w:tc>
        <w:tc>
          <w:tcPr>
            <w:tcW w:w="284" w:type="dxa"/>
          </w:tcPr>
          <w:p w:rsidR="00C3589E" w:rsidRPr="00CF143A" w:rsidRDefault="00C3589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  <w:p w:rsidR="001F06F9" w:rsidRPr="00CF143A" w:rsidRDefault="001F06F9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C3589E" w:rsidRPr="00CF143A" w:rsidRDefault="00C3589E" w:rsidP="00D8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F06F9"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  <w:p w:rsidR="00D805CC" w:rsidRPr="00CF143A" w:rsidRDefault="00D805CC" w:rsidP="00D8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4" w:type="dxa"/>
          </w:tcPr>
          <w:p w:rsidR="00C3589E" w:rsidRPr="00CF143A" w:rsidRDefault="00C3589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Источник бесперебойного питания</w:t>
            </w:r>
          </w:p>
          <w:p w:rsidR="001F06F9" w:rsidRPr="00CF143A" w:rsidRDefault="001F06F9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Инфраструктурный Объект, здесь антенная опора </w:t>
            </w:r>
            <w:r w:rsidR="00BA4FC4"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(в</w:t>
            </w: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общем)</w:t>
            </w:r>
          </w:p>
          <w:p w:rsidR="00C3589E" w:rsidRPr="00CF143A" w:rsidRDefault="00C3589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исполнительной документации по объекту</w:t>
            </w:r>
          </w:p>
          <w:p w:rsidR="00C72DB8" w:rsidRPr="00CF143A" w:rsidRDefault="003A19D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72DB8"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 о приёмке выполненных работ </w:t>
            </w:r>
          </w:p>
          <w:p w:rsidR="00C72DB8" w:rsidRPr="00CF143A" w:rsidRDefault="003A19D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72DB8"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правка о стоимости выполненных работ и затрат</w:t>
            </w:r>
          </w:p>
          <w:p w:rsidR="00D805CC" w:rsidRPr="00CF143A" w:rsidRDefault="00015202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приёмки законченного капитальным строительством Объекта (Этапа строительства) приёмочной комиссией</w:t>
            </w:r>
          </w:p>
        </w:tc>
      </w:tr>
      <w:tr w:rsidR="00CF143A" w:rsidRPr="00CF143A" w:rsidTr="00863D34">
        <w:tc>
          <w:tcPr>
            <w:tcW w:w="1877" w:type="dxa"/>
          </w:tcPr>
          <w:p w:rsidR="001F06F9" w:rsidRPr="00CF143A" w:rsidRDefault="001F06F9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ЛПУ</w:t>
            </w:r>
          </w:p>
          <w:p w:rsidR="00BA4FC4" w:rsidRPr="00CF143A" w:rsidRDefault="00BA4FC4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ЛЭП</w:t>
            </w:r>
          </w:p>
          <w:p w:rsidR="001D44B5" w:rsidRPr="00CF143A" w:rsidRDefault="001D44B5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МАО</w:t>
            </w:r>
          </w:p>
          <w:p w:rsidR="00C3589E" w:rsidRPr="00CF143A" w:rsidRDefault="00BA4FC4" w:rsidP="00042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</w:t>
            </w:r>
          </w:p>
        </w:tc>
        <w:tc>
          <w:tcPr>
            <w:tcW w:w="284" w:type="dxa"/>
          </w:tcPr>
          <w:p w:rsidR="001F06F9" w:rsidRPr="00CF143A" w:rsidRDefault="00C3589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BA4FC4" w:rsidRPr="00CF143A" w:rsidRDefault="00BA4FC4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C3589E" w:rsidRPr="00CF143A" w:rsidRDefault="001D44B5" w:rsidP="00042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4" w:type="dxa"/>
          </w:tcPr>
          <w:p w:rsidR="003A19DE" w:rsidRPr="00CF143A" w:rsidRDefault="003A19D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Лечебно</w:t>
            </w:r>
            <w:r w:rsidRPr="00CF143A">
              <w:rPr>
                <w:rFonts w:ascii="MS Mincho" w:eastAsia="Times New Roman" w:hAnsi="MS Mincho" w:cs="MS Mincho"/>
                <w:bCs/>
                <w:iCs/>
                <w:sz w:val="24"/>
                <w:szCs w:val="24"/>
                <w:lang w:eastAsia="ru-RU"/>
              </w:rPr>
              <w:t>‑</w:t>
            </w: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профилактические учреждения </w:t>
            </w:r>
          </w:p>
          <w:p w:rsidR="00BA4FC4" w:rsidRPr="00CF143A" w:rsidRDefault="00BA4FC4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Линия электропередачи</w:t>
            </w:r>
          </w:p>
          <w:p w:rsidR="001D44B5" w:rsidRPr="00CF143A" w:rsidRDefault="001D44B5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Мобильная антенная опора</w:t>
            </w:r>
          </w:p>
          <w:p w:rsidR="00C3589E" w:rsidRPr="00CF143A" w:rsidRDefault="001D44B5" w:rsidP="00042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Металлоконструкции (здесь)</w:t>
            </w:r>
          </w:p>
        </w:tc>
      </w:tr>
      <w:tr w:rsidR="00CF143A" w:rsidRPr="00CF143A" w:rsidTr="00863D34">
        <w:tc>
          <w:tcPr>
            <w:tcW w:w="1877" w:type="dxa"/>
          </w:tcPr>
          <w:p w:rsidR="00C3589E" w:rsidRPr="00CF143A" w:rsidRDefault="00C3589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МР-3п</w:t>
            </w:r>
          </w:p>
          <w:p w:rsidR="00D805CC" w:rsidRPr="00CF143A" w:rsidRDefault="00D805C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805CC" w:rsidRPr="00CF143A" w:rsidRDefault="00D805C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F06F9" w:rsidRPr="00CF143A" w:rsidRDefault="001F06F9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F06F9" w:rsidRPr="00CF143A" w:rsidRDefault="00D805C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НДС</w:t>
            </w:r>
          </w:p>
          <w:p w:rsidR="00837356" w:rsidRPr="00CF143A" w:rsidRDefault="00837356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</w:t>
            </w:r>
          </w:p>
          <w:p w:rsidR="001D44B5" w:rsidRPr="00CF143A" w:rsidRDefault="001D44B5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ОТР</w:t>
            </w:r>
          </w:p>
          <w:p w:rsidR="001F06F9" w:rsidRPr="00CF143A" w:rsidRDefault="001F06F9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ПИР</w:t>
            </w:r>
          </w:p>
          <w:p w:rsidR="00D805CC" w:rsidRPr="00CF143A" w:rsidRDefault="00D805C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ПНР</w:t>
            </w:r>
          </w:p>
          <w:p w:rsidR="00D805CC" w:rsidRPr="00CF143A" w:rsidRDefault="00D805C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ПРТО</w:t>
            </w:r>
          </w:p>
          <w:p w:rsidR="002A0D9E" w:rsidRPr="00CF143A" w:rsidRDefault="001D44B5" w:rsidP="00F8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ПСЭЗ</w:t>
            </w:r>
          </w:p>
        </w:tc>
        <w:tc>
          <w:tcPr>
            <w:tcW w:w="284" w:type="dxa"/>
          </w:tcPr>
          <w:p w:rsidR="00C3589E" w:rsidRPr="00CF143A" w:rsidRDefault="00C3589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805CC" w:rsidRPr="00CF143A" w:rsidRDefault="00D805C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06F9" w:rsidRPr="00CF143A" w:rsidRDefault="001F06F9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06F9" w:rsidRPr="00CF143A" w:rsidRDefault="001F06F9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06F9" w:rsidRPr="00CF143A" w:rsidRDefault="00D805C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37356" w:rsidRPr="00CF143A" w:rsidRDefault="00837356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1D44B5" w:rsidRPr="00CF143A" w:rsidRDefault="001D44B5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1F06F9" w:rsidRPr="00CF143A" w:rsidRDefault="001F06F9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805CC" w:rsidRPr="00CF143A" w:rsidRDefault="00D805C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805CC" w:rsidRPr="00CF143A" w:rsidRDefault="00D805C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A0D9E" w:rsidRPr="00CF143A" w:rsidRDefault="001D44B5" w:rsidP="00F8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4" w:type="dxa"/>
          </w:tcPr>
          <w:p w:rsidR="00C3589E" w:rsidRPr="00CF143A" w:rsidRDefault="00C3589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«Методические рекомендации для подрядных организаций по оформлению исполнительной документации на работы, выполненные по строительству, развитию и реконструкции сетей связи ПАО «Башинформсвязь» 3-й редакции</w:t>
            </w:r>
          </w:p>
          <w:p w:rsidR="00D805CC" w:rsidRPr="00CF143A" w:rsidRDefault="00D805C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Налог на добавленную стоимость</w:t>
            </w:r>
          </w:p>
          <w:p w:rsidR="00837356" w:rsidRPr="00CF143A" w:rsidRDefault="00837356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Опора двойного назначения</w:t>
            </w:r>
          </w:p>
          <w:p w:rsidR="001D44B5" w:rsidRPr="00CF143A" w:rsidRDefault="001D44B5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Основные технические решения</w:t>
            </w:r>
          </w:p>
          <w:p w:rsidR="001F06F9" w:rsidRPr="00CF143A" w:rsidRDefault="001F06F9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Проектно-изыскательские работы</w:t>
            </w:r>
          </w:p>
          <w:p w:rsidR="00D805CC" w:rsidRPr="00CF143A" w:rsidRDefault="00D805C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Пуско-наладочные работы</w:t>
            </w:r>
          </w:p>
          <w:p w:rsidR="00A862EB" w:rsidRPr="00CF143A" w:rsidRDefault="00A862EB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Передающие радиотехнические объекты </w:t>
            </w:r>
          </w:p>
          <w:p w:rsidR="002A0D9E" w:rsidRPr="00CF143A" w:rsidRDefault="001D44B5" w:rsidP="00F87E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Положительное санитарно-эпидемиологическое заключение</w:t>
            </w:r>
          </w:p>
        </w:tc>
      </w:tr>
      <w:tr w:rsidR="00CF143A" w:rsidRPr="00CF143A" w:rsidTr="00863D34">
        <w:tc>
          <w:tcPr>
            <w:tcW w:w="1877" w:type="dxa"/>
          </w:tcPr>
          <w:p w:rsidR="002A0D9E" w:rsidRPr="00CF143A" w:rsidRDefault="002A0D9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РЩ</w:t>
            </w:r>
          </w:p>
          <w:p w:rsidR="00BA4FC4" w:rsidRPr="00CF143A" w:rsidRDefault="00BA4FC4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СЗЗ</w:t>
            </w:r>
          </w:p>
          <w:p w:rsidR="00D805CC" w:rsidRPr="00CF143A" w:rsidRDefault="00D805C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СМР</w:t>
            </w:r>
          </w:p>
        </w:tc>
        <w:tc>
          <w:tcPr>
            <w:tcW w:w="284" w:type="dxa"/>
          </w:tcPr>
          <w:p w:rsidR="00C3589E" w:rsidRPr="00CF143A" w:rsidRDefault="00C3589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A0D9E" w:rsidRPr="00CF143A" w:rsidRDefault="002A0D9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805CC" w:rsidRPr="00CF143A" w:rsidRDefault="00BA4FC4" w:rsidP="00FA5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4" w:type="dxa"/>
          </w:tcPr>
          <w:p w:rsidR="002A0D9E" w:rsidRPr="00CF143A" w:rsidRDefault="002A0D9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Распределительный щит</w:t>
            </w:r>
          </w:p>
          <w:p w:rsidR="00BA4FC4" w:rsidRPr="00CF143A" w:rsidRDefault="00BA4FC4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Санитарно-защитная зона</w:t>
            </w:r>
          </w:p>
          <w:p w:rsidR="00D805CC" w:rsidRPr="00CF143A" w:rsidRDefault="00D805C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Строительно-монтажные работы</w:t>
            </w:r>
          </w:p>
        </w:tc>
      </w:tr>
      <w:tr w:rsidR="00CF143A" w:rsidRPr="00CF143A" w:rsidTr="00863D34">
        <w:tc>
          <w:tcPr>
            <w:tcW w:w="1877" w:type="dxa"/>
          </w:tcPr>
          <w:p w:rsidR="00D805CC" w:rsidRPr="00CF143A" w:rsidRDefault="00BA4FC4" w:rsidP="00C3589E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</w:t>
            </w:r>
          </w:p>
          <w:p w:rsidR="00D805CC" w:rsidRPr="00CF143A" w:rsidRDefault="00D805CC" w:rsidP="00C3589E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СЭЗ</w:t>
            </w:r>
          </w:p>
          <w:p w:rsidR="00BA4FC4" w:rsidRPr="00CF143A" w:rsidRDefault="00BA4FC4" w:rsidP="00C3589E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ТЗ</w:t>
            </w:r>
          </w:p>
          <w:p w:rsidR="001D44B5" w:rsidRPr="00CF143A" w:rsidRDefault="001D44B5" w:rsidP="00C3589E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ТХ</w:t>
            </w:r>
          </w:p>
          <w:p w:rsidR="00C3589E" w:rsidRPr="00CF143A" w:rsidRDefault="001D44B5" w:rsidP="00C3589E">
            <w:pPr>
              <w:spacing w:after="0" w:line="240" w:lineRule="auto"/>
              <w:ind w:right="-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УКСОМ</w:t>
            </w:r>
          </w:p>
        </w:tc>
        <w:tc>
          <w:tcPr>
            <w:tcW w:w="284" w:type="dxa"/>
          </w:tcPr>
          <w:p w:rsidR="00C3589E" w:rsidRPr="00CF143A" w:rsidRDefault="00C3589E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805CC" w:rsidRPr="00CF143A" w:rsidRDefault="00D805C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805CC" w:rsidRPr="00CF143A" w:rsidRDefault="00D805C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BA4FC4" w:rsidRPr="00CF143A" w:rsidRDefault="00BA4FC4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C3589E" w:rsidRPr="00CF143A" w:rsidRDefault="001D44B5" w:rsidP="00015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4" w:type="dxa"/>
          </w:tcPr>
          <w:p w:rsidR="00D805CC" w:rsidRPr="00CF143A" w:rsidRDefault="00BA4FC4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>Саморегулируемая организация</w:t>
            </w:r>
          </w:p>
          <w:p w:rsidR="00D805CC" w:rsidRPr="00CF143A" w:rsidRDefault="00D805CC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>Санитарно-эпидемиологическое заключение</w:t>
            </w:r>
          </w:p>
          <w:p w:rsidR="00BA4FC4" w:rsidRPr="00CF143A" w:rsidRDefault="00BA4FC4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>Техническое задание</w:t>
            </w:r>
          </w:p>
          <w:p w:rsidR="001D44B5" w:rsidRPr="00CF143A" w:rsidRDefault="00C8474B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 xml:space="preserve">Технология </w:t>
            </w:r>
            <w:r w:rsidR="00352EE1"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="00863D34"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>производства (</w:t>
            </w:r>
            <w:r w:rsidR="00042DC0"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>марка</w:t>
            </w:r>
            <w:r w:rsidR="001D44B5"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 xml:space="preserve"> чертежей)</w:t>
            </w:r>
          </w:p>
          <w:p w:rsidR="00C3589E" w:rsidRPr="00CF143A" w:rsidRDefault="001D44B5" w:rsidP="00C358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>Устройство контроля светоограждения</w:t>
            </w:r>
          </w:p>
        </w:tc>
      </w:tr>
      <w:tr w:rsidR="00CF143A" w:rsidRPr="00CF143A" w:rsidTr="00863D34">
        <w:tc>
          <w:tcPr>
            <w:tcW w:w="1877" w:type="dxa"/>
          </w:tcPr>
          <w:p w:rsidR="001D44B5" w:rsidRPr="00CF143A" w:rsidRDefault="001F06F9" w:rsidP="00F8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УЦН</w:t>
            </w:r>
          </w:p>
        </w:tc>
        <w:tc>
          <w:tcPr>
            <w:tcW w:w="284" w:type="dxa"/>
          </w:tcPr>
          <w:p w:rsidR="001D44B5" w:rsidRPr="00CF143A" w:rsidRDefault="001F06F9" w:rsidP="00F8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4" w:type="dxa"/>
          </w:tcPr>
          <w:p w:rsidR="001D44B5" w:rsidRPr="00CF143A" w:rsidRDefault="001F06F9" w:rsidP="00F87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«устранение цифрового неравенства» - проект</w:t>
            </w:r>
          </w:p>
        </w:tc>
      </w:tr>
      <w:tr w:rsidR="00CF143A" w:rsidRPr="00CF143A" w:rsidTr="00863D34">
        <w:tc>
          <w:tcPr>
            <w:tcW w:w="1877" w:type="dxa"/>
          </w:tcPr>
          <w:p w:rsidR="00C3589E" w:rsidRPr="00CF143A" w:rsidRDefault="001F06F9" w:rsidP="00042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ЭПУ</w:t>
            </w:r>
          </w:p>
        </w:tc>
        <w:tc>
          <w:tcPr>
            <w:tcW w:w="284" w:type="dxa"/>
          </w:tcPr>
          <w:p w:rsidR="00C3589E" w:rsidRPr="00CF143A" w:rsidRDefault="00C3589E" w:rsidP="00042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54" w:type="dxa"/>
          </w:tcPr>
          <w:p w:rsidR="00C3589E" w:rsidRPr="00CF143A" w:rsidRDefault="00C02370" w:rsidP="00042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Электропитающая установка</w:t>
            </w:r>
          </w:p>
        </w:tc>
      </w:tr>
    </w:tbl>
    <w:p w:rsidR="00C3589E" w:rsidRPr="00AA5C5F" w:rsidRDefault="00C3589E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C3589E" w:rsidRDefault="00C3589E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EFB" w:rsidRDefault="00632EFB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EFB" w:rsidRDefault="00632EFB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EFB" w:rsidRDefault="00632EFB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EFB" w:rsidRDefault="00632EFB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4C71" w:rsidRDefault="00904C71" w:rsidP="00C3589E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4B84" w:rsidRDefault="00FD4B84" w:rsidP="00FD4B84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65EE" w:rsidRPr="001B4635" w:rsidRDefault="00632EFB" w:rsidP="000565EE">
      <w:pPr>
        <w:jc w:val="right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1B463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Приложение 2 к Техническому з</w:t>
      </w:r>
      <w:r w:rsidR="000565EE" w:rsidRPr="001B4635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аданию</w:t>
      </w:r>
    </w:p>
    <w:p w:rsidR="000565EE" w:rsidRPr="001B4635" w:rsidRDefault="000565EE" w:rsidP="000565EE">
      <w:pPr>
        <w:widowControl w:val="0"/>
        <w:tabs>
          <w:tab w:val="left" w:pos="284"/>
        </w:tabs>
        <w:ind w:left="360"/>
        <w:jc w:val="both"/>
      </w:pPr>
      <w:r w:rsidRPr="001B46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B46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B4635">
        <w:rPr>
          <w:rFonts w:ascii="Times New Roman" w:hAnsi="Times New Roman" w:cs="Times New Roman"/>
          <w:b/>
          <w:sz w:val="24"/>
        </w:rPr>
        <w:t xml:space="preserve">Требования к проектной и рабочей документации </w:t>
      </w:r>
    </w:p>
    <w:p w:rsidR="000565EE" w:rsidRPr="001B4635" w:rsidRDefault="000565EE" w:rsidP="001F2458">
      <w:pPr>
        <w:pStyle w:val="affb"/>
        <w:widowControl w:val="0"/>
        <w:numPr>
          <w:ilvl w:val="0"/>
          <w:numId w:val="66"/>
        </w:numPr>
        <w:tabs>
          <w:tab w:val="left" w:pos="284"/>
        </w:tabs>
        <w:ind w:left="0" w:firstLine="0"/>
        <w:jc w:val="both"/>
      </w:pPr>
      <w:r w:rsidRPr="001B4635">
        <w:rPr>
          <w:b/>
        </w:rPr>
        <w:t xml:space="preserve">Требования к проектной и рабочей документации </w:t>
      </w:r>
    </w:p>
    <w:p w:rsidR="000565EE" w:rsidRPr="001B4635" w:rsidRDefault="000565EE" w:rsidP="000565EE">
      <w:pPr>
        <w:pStyle w:val="m10"/>
        <w:rPr>
          <w:caps w:val="0"/>
        </w:rPr>
      </w:pPr>
      <w:bookmarkStart w:id="5" w:name="_Toc127174871"/>
      <w:bookmarkStart w:id="6" w:name="_Toc177191779"/>
      <w:r w:rsidRPr="001B4635">
        <w:t>О</w:t>
      </w:r>
      <w:r w:rsidRPr="001B4635">
        <w:rPr>
          <w:caps w:val="0"/>
        </w:rPr>
        <w:t>бщие требования</w:t>
      </w:r>
    </w:p>
    <w:p w:rsidR="000565EE" w:rsidRPr="001B4635" w:rsidRDefault="000565EE" w:rsidP="001F2458">
      <w:pPr>
        <w:pStyle w:val="m5"/>
        <w:numPr>
          <w:ilvl w:val="0"/>
          <w:numId w:val="67"/>
        </w:numPr>
        <w:tabs>
          <w:tab w:val="left" w:pos="0"/>
          <w:tab w:val="left" w:pos="567"/>
        </w:tabs>
        <w:ind w:left="0" w:firstLine="0"/>
      </w:pPr>
      <w:r w:rsidRPr="001B4635">
        <w:t>Проектная и рабочая документация (далее Документация) строительства инфраструктурных объектов сети радиодоступа разрабатывается на основании:</w:t>
      </w:r>
    </w:p>
    <w:p w:rsidR="000565EE" w:rsidRPr="001B4635" w:rsidRDefault="000565EE" w:rsidP="001F2458">
      <w:pPr>
        <w:pStyle w:val="m5"/>
        <w:numPr>
          <w:ilvl w:val="0"/>
          <w:numId w:val="113"/>
        </w:numPr>
        <w:tabs>
          <w:tab w:val="left" w:pos="0"/>
          <w:tab w:val="left" w:pos="567"/>
        </w:tabs>
        <w:ind w:left="284" w:hanging="284"/>
      </w:pPr>
      <w:r w:rsidRPr="001B4635">
        <w:t>задания на проектирование;</w:t>
      </w:r>
    </w:p>
    <w:p w:rsidR="000565EE" w:rsidRPr="001B4635" w:rsidRDefault="000565EE" w:rsidP="001F2458">
      <w:pPr>
        <w:pStyle w:val="m5"/>
        <w:numPr>
          <w:ilvl w:val="0"/>
          <w:numId w:val="113"/>
        </w:numPr>
        <w:tabs>
          <w:tab w:val="left" w:pos="0"/>
          <w:tab w:val="left" w:pos="567"/>
        </w:tabs>
        <w:ind w:left="284" w:hanging="284"/>
      </w:pPr>
      <w:r w:rsidRPr="001B4635">
        <w:t>акта обследования площадки;</w:t>
      </w:r>
    </w:p>
    <w:p w:rsidR="000565EE" w:rsidRPr="001B4635" w:rsidRDefault="000565EE" w:rsidP="001F2458">
      <w:pPr>
        <w:pStyle w:val="m5"/>
        <w:numPr>
          <w:ilvl w:val="0"/>
          <w:numId w:val="113"/>
        </w:numPr>
        <w:tabs>
          <w:tab w:val="left" w:pos="0"/>
          <w:tab w:val="left" w:pos="567"/>
        </w:tabs>
        <w:ind w:left="284" w:hanging="284"/>
      </w:pPr>
      <w:r w:rsidRPr="001B4635">
        <w:t>результатов инженерных изысканий (для объектов капитального строительства);</w:t>
      </w:r>
    </w:p>
    <w:p w:rsidR="000565EE" w:rsidRPr="001B4635" w:rsidRDefault="000565EE" w:rsidP="001F2458">
      <w:pPr>
        <w:pStyle w:val="m5"/>
        <w:numPr>
          <w:ilvl w:val="0"/>
          <w:numId w:val="113"/>
        </w:numPr>
        <w:tabs>
          <w:tab w:val="left" w:pos="0"/>
          <w:tab w:val="left" w:pos="284"/>
        </w:tabs>
        <w:ind w:left="0" w:firstLine="0"/>
      </w:pPr>
      <w:r w:rsidRPr="001B4635">
        <w:t>градостроительного плана земельного участка (для объектов капитального строительства);</w:t>
      </w:r>
    </w:p>
    <w:p w:rsidR="000565EE" w:rsidRPr="001B4635" w:rsidRDefault="000565EE" w:rsidP="001F2458">
      <w:pPr>
        <w:pStyle w:val="m5"/>
        <w:numPr>
          <w:ilvl w:val="0"/>
          <w:numId w:val="113"/>
        </w:numPr>
        <w:tabs>
          <w:tab w:val="left" w:pos="0"/>
          <w:tab w:val="left" w:pos="284"/>
        </w:tabs>
        <w:ind w:left="0" w:firstLine="0"/>
      </w:pPr>
      <w:r w:rsidRPr="001B4635">
        <w:t>требований технических регламентов;</w:t>
      </w:r>
    </w:p>
    <w:p w:rsidR="000565EE" w:rsidRPr="001B4635" w:rsidRDefault="000565EE" w:rsidP="001F2458">
      <w:pPr>
        <w:pStyle w:val="m5"/>
        <w:numPr>
          <w:ilvl w:val="0"/>
          <w:numId w:val="113"/>
        </w:numPr>
        <w:tabs>
          <w:tab w:val="left" w:pos="0"/>
          <w:tab w:val="left" w:pos="284"/>
        </w:tabs>
        <w:ind w:left="0" w:firstLine="0"/>
      </w:pPr>
      <w:r w:rsidRPr="001B4635">
        <w:t>действующего законодательства РФ в области строительства;</w:t>
      </w:r>
    </w:p>
    <w:p w:rsidR="000565EE" w:rsidRPr="001B4635" w:rsidRDefault="000565EE" w:rsidP="001F2458">
      <w:pPr>
        <w:pStyle w:val="m5"/>
        <w:numPr>
          <w:ilvl w:val="0"/>
          <w:numId w:val="113"/>
        </w:numPr>
        <w:tabs>
          <w:tab w:val="left" w:pos="284"/>
        </w:tabs>
        <w:ind w:left="284" w:hanging="284"/>
      </w:pPr>
      <w:r w:rsidRPr="001B4635">
        <w:t>технических условий.</w:t>
      </w:r>
    </w:p>
    <w:p w:rsidR="000565EE" w:rsidRPr="001B4635" w:rsidRDefault="000565EE" w:rsidP="001F2458">
      <w:pPr>
        <w:pStyle w:val="m5"/>
        <w:numPr>
          <w:ilvl w:val="0"/>
          <w:numId w:val="67"/>
        </w:numPr>
        <w:tabs>
          <w:tab w:val="left" w:pos="0"/>
          <w:tab w:val="left" w:pos="567"/>
        </w:tabs>
        <w:ind w:left="0" w:firstLine="0"/>
      </w:pPr>
      <w:r w:rsidRPr="001B4635">
        <w:t xml:space="preserve">Состав и содержание разделов проектной документации определены «Положением о составе разделов проектной документации и требованиях к их содержанию» </w:t>
      </w:r>
      <w:r w:rsidR="002274BD" w:rsidRPr="001B4635">
        <w:t>утверждённым</w:t>
      </w:r>
      <w:r w:rsidRPr="001B4635">
        <w:t xml:space="preserve"> постановлением Правительства РФ от 16 февраля </w:t>
      </w:r>
      <w:smartTag w:uri="urn:schemas-microsoft-com:office:smarttags" w:element="metricconverter">
        <w:smartTagPr>
          <w:attr w:name="ProductID" w:val="2008 г"/>
        </w:smartTagPr>
        <w:r w:rsidRPr="001B4635">
          <w:t>2008 г</w:t>
        </w:r>
      </w:smartTag>
      <w:r w:rsidR="00311691" w:rsidRPr="001B4635">
        <w:t>. №</w:t>
      </w:r>
      <w:r w:rsidRPr="001B4635">
        <w:t xml:space="preserve"> 87, и Техническим заданием на проектирование Заказчика.</w:t>
      </w:r>
    </w:p>
    <w:p w:rsidR="000565EE" w:rsidRPr="001B4635" w:rsidRDefault="000565EE" w:rsidP="001F2458">
      <w:pPr>
        <w:pStyle w:val="m5"/>
        <w:numPr>
          <w:ilvl w:val="0"/>
          <w:numId w:val="67"/>
        </w:numPr>
        <w:tabs>
          <w:tab w:val="left" w:pos="0"/>
          <w:tab w:val="left" w:pos="567"/>
        </w:tabs>
        <w:ind w:left="0" w:firstLine="0"/>
      </w:pPr>
      <w:r w:rsidRPr="001B4635">
        <w:t xml:space="preserve">Основные требования ПАО «Башинформсвязь» в части содержания Документации строительства инфраструктурных объектов представлена в разделах </w:t>
      </w:r>
      <w:r w:rsidR="008636B6" w:rsidRPr="001B4635">
        <w:t xml:space="preserve">3, </w:t>
      </w:r>
      <w:r w:rsidRPr="001B4635">
        <w:t>4 настоящего документа.</w:t>
      </w:r>
    </w:p>
    <w:p w:rsidR="000565EE" w:rsidRPr="001B4635" w:rsidRDefault="000565EE" w:rsidP="001F2458">
      <w:pPr>
        <w:pStyle w:val="m5"/>
        <w:numPr>
          <w:ilvl w:val="0"/>
          <w:numId w:val="67"/>
        </w:numPr>
        <w:tabs>
          <w:tab w:val="left" w:pos="0"/>
          <w:tab w:val="left" w:pos="567"/>
        </w:tabs>
        <w:ind w:left="0" w:firstLine="0"/>
      </w:pPr>
      <w:r w:rsidRPr="001B4635">
        <w:t>Требования к оформлению Документации определены ГОСТ Р 21.1101-2013 «Система проектной документации для строительства. Основные требования к проектной и рабочей документации» и обязательны для выполнения подрядной организацией, выполняющей работы по проектированию инфраструктурных объектов.</w:t>
      </w:r>
    </w:p>
    <w:p w:rsidR="000565EE" w:rsidRPr="001B4635" w:rsidRDefault="000565EE" w:rsidP="001F2458">
      <w:pPr>
        <w:pStyle w:val="m5"/>
        <w:numPr>
          <w:ilvl w:val="0"/>
          <w:numId w:val="67"/>
        </w:numPr>
        <w:ind w:left="567" w:hanging="567"/>
      </w:pPr>
      <w:r w:rsidRPr="001B4635">
        <w:t>Документация должна быть передана Заказчику в количестве:</w:t>
      </w:r>
    </w:p>
    <w:p w:rsidR="000565EE" w:rsidRPr="001B4635" w:rsidRDefault="000565EE" w:rsidP="001F2458">
      <w:pPr>
        <w:pStyle w:val="m5"/>
        <w:numPr>
          <w:ilvl w:val="0"/>
          <w:numId w:val="68"/>
        </w:numPr>
        <w:ind w:left="284" w:hanging="284"/>
      </w:pPr>
      <w:r w:rsidRPr="001B4635">
        <w:t>бумажная версия не менее 3 экземпляров;</w:t>
      </w:r>
    </w:p>
    <w:p w:rsidR="000565EE" w:rsidRPr="001B4635" w:rsidRDefault="000565EE" w:rsidP="001F2458">
      <w:pPr>
        <w:pStyle w:val="m5"/>
        <w:numPr>
          <w:ilvl w:val="0"/>
          <w:numId w:val="68"/>
        </w:numPr>
        <w:tabs>
          <w:tab w:val="left" w:pos="284"/>
        </w:tabs>
        <w:ind w:left="0" w:firstLine="0"/>
      </w:pPr>
      <w:r w:rsidRPr="001B4635">
        <w:t xml:space="preserve">электронная версия, в т.ч. документы для СЭЗ на флэш-носителе в количестве 2 экз. в формате </w:t>
      </w:r>
      <w:r w:rsidRPr="001B4635">
        <w:rPr>
          <w:lang w:val="en-US"/>
        </w:rPr>
        <w:t>PDF</w:t>
      </w:r>
      <w:r w:rsidRPr="001B4635">
        <w:t xml:space="preserve"> + все документы в «родных» форматах ПО, на котором выполнялось оформление документов (графическая часть – </w:t>
      </w:r>
      <w:r w:rsidRPr="001B4635">
        <w:rPr>
          <w:lang w:val="en-US"/>
        </w:rPr>
        <w:t>AutoCAD</w:t>
      </w:r>
      <w:r w:rsidRPr="001B4635">
        <w:t xml:space="preserve">, </w:t>
      </w:r>
      <w:r w:rsidRPr="001B4635">
        <w:rPr>
          <w:lang w:val="en-US"/>
        </w:rPr>
        <w:t>Visio</w:t>
      </w:r>
      <w:r w:rsidRPr="001B4635">
        <w:t xml:space="preserve"> и др.; текстовые документы- </w:t>
      </w:r>
      <w:r w:rsidRPr="001B4635">
        <w:rPr>
          <w:lang w:val="en-US"/>
        </w:rPr>
        <w:t>Word</w:t>
      </w:r>
      <w:r w:rsidRPr="001B4635">
        <w:t xml:space="preserve">, сметы/табличные расчёты- </w:t>
      </w:r>
      <w:r w:rsidRPr="001B4635">
        <w:rPr>
          <w:lang w:val="en-US"/>
        </w:rPr>
        <w:t>Excel</w:t>
      </w:r>
      <w:r w:rsidRPr="001B4635">
        <w:t>)</w:t>
      </w:r>
    </w:p>
    <w:p w:rsidR="000565EE" w:rsidRPr="001B4635" w:rsidRDefault="000565EE" w:rsidP="000565EE">
      <w:pPr>
        <w:pStyle w:val="m10"/>
        <w:rPr>
          <w:caps w:val="0"/>
        </w:rPr>
      </w:pPr>
      <w:r w:rsidRPr="001B4635">
        <w:rPr>
          <w:caps w:val="0"/>
        </w:rPr>
        <w:t>Требования к проектной и рабочей документации строительства и модернизации инфраструктурных объектов сети радиодоступа</w:t>
      </w:r>
      <w:r w:rsidR="005C0200" w:rsidRPr="001B4635">
        <w:rPr>
          <w:caps w:val="0"/>
        </w:rPr>
        <w:t>:</w:t>
      </w:r>
    </w:p>
    <w:p w:rsidR="000565EE" w:rsidRPr="001B4635" w:rsidRDefault="000565EE" w:rsidP="001F2458">
      <w:pPr>
        <w:pStyle w:val="m5"/>
        <w:numPr>
          <w:ilvl w:val="0"/>
          <w:numId w:val="69"/>
        </w:numPr>
        <w:tabs>
          <w:tab w:val="left" w:pos="567"/>
        </w:tabs>
        <w:ind w:left="0" w:firstLine="0"/>
      </w:pPr>
      <w:r w:rsidRPr="001B4635">
        <w:t xml:space="preserve">Для разделов проектной документации, с </w:t>
      </w:r>
      <w:r w:rsidR="002274BD" w:rsidRPr="001B4635">
        <w:t>учётом</w:t>
      </w:r>
      <w:r w:rsidRPr="001B4635">
        <w:t xml:space="preserve"> требований ГОСТ Р 21.1101-2013 использовать следующие шифры:</w:t>
      </w:r>
    </w:p>
    <w:p w:rsidR="000565EE" w:rsidRPr="001B4635" w:rsidRDefault="000565EE" w:rsidP="001F2458">
      <w:pPr>
        <w:pStyle w:val="m5"/>
        <w:numPr>
          <w:ilvl w:val="0"/>
          <w:numId w:val="70"/>
        </w:numPr>
        <w:ind w:left="284" w:hanging="284"/>
      </w:pPr>
      <w:r w:rsidRPr="001B4635">
        <w:t>раздел 1. Пояснительная записка – ПЗ</w:t>
      </w:r>
      <w:r w:rsidRPr="001B4635">
        <w:rPr>
          <w:lang w:val="en-US"/>
        </w:rPr>
        <w:t>;</w:t>
      </w:r>
    </w:p>
    <w:p w:rsidR="000565EE" w:rsidRPr="001B4635" w:rsidRDefault="000565EE" w:rsidP="001F2458">
      <w:pPr>
        <w:pStyle w:val="m5"/>
        <w:numPr>
          <w:ilvl w:val="0"/>
          <w:numId w:val="70"/>
        </w:numPr>
        <w:ind w:left="284" w:hanging="284"/>
      </w:pPr>
      <w:r w:rsidRPr="001B4635">
        <w:t>раздел 2. Схема планировочной организации земельного участка – ПЗУ;</w:t>
      </w:r>
    </w:p>
    <w:p w:rsidR="000565EE" w:rsidRPr="001B4635" w:rsidRDefault="000565EE" w:rsidP="001F2458">
      <w:pPr>
        <w:pStyle w:val="m5"/>
        <w:numPr>
          <w:ilvl w:val="0"/>
          <w:numId w:val="70"/>
        </w:numPr>
        <w:ind w:left="284" w:hanging="284"/>
      </w:pPr>
      <w:r w:rsidRPr="001B4635">
        <w:t>раздел 3. Архитектурные решения – АР</w:t>
      </w:r>
      <w:r w:rsidRPr="001B4635">
        <w:rPr>
          <w:lang w:val="en-US"/>
        </w:rPr>
        <w:t>;</w:t>
      </w:r>
    </w:p>
    <w:p w:rsidR="000565EE" w:rsidRPr="001B4635" w:rsidRDefault="000565EE" w:rsidP="001F2458">
      <w:pPr>
        <w:pStyle w:val="m5"/>
        <w:numPr>
          <w:ilvl w:val="0"/>
          <w:numId w:val="70"/>
        </w:numPr>
        <w:ind w:left="284" w:hanging="284"/>
      </w:pPr>
      <w:r w:rsidRPr="001B4635">
        <w:t xml:space="preserve">раздел 4. Конструктивные и </w:t>
      </w:r>
      <w:r w:rsidR="002274BD" w:rsidRPr="001B4635">
        <w:t>объёмно</w:t>
      </w:r>
      <w:r w:rsidRPr="001B4635">
        <w:t>-планировочные решения – КР;</w:t>
      </w:r>
    </w:p>
    <w:p w:rsidR="000565EE" w:rsidRPr="001B4635" w:rsidRDefault="000565EE" w:rsidP="001F2458">
      <w:pPr>
        <w:pStyle w:val="m5"/>
        <w:numPr>
          <w:ilvl w:val="0"/>
          <w:numId w:val="70"/>
        </w:numPr>
        <w:tabs>
          <w:tab w:val="left" w:pos="284"/>
        </w:tabs>
        <w:ind w:left="0" w:firstLine="0"/>
      </w:pPr>
      <w:r w:rsidRPr="001B4635">
        <w:t xml:space="preserve">раздел 5. Сведения об инженерном оборудовании, о сетях </w:t>
      </w:r>
      <w:r w:rsidR="002274BD" w:rsidRPr="001B4635">
        <w:t>инженерно</w:t>
      </w:r>
      <w:r w:rsidRPr="001B4635">
        <w:t>-технического обеспечения, перечень инженерно-технических мероприятий, содержание технологических решений – ИОС;</w:t>
      </w:r>
    </w:p>
    <w:p w:rsidR="000565EE" w:rsidRPr="001B4635" w:rsidRDefault="000565EE" w:rsidP="001F2458">
      <w:pPr>
        <w:pStyle w:val="m5"/>
        <w:numPr>
          <w:ilvl w:val="0"/>
          <w:numId w:val="70"/>
        </w:numPr>
        <w:ind w:left="284" w:hanging="284"/>
      </w:pPr>
      <w:r w:rsidRPr="001B4635">
        <w:t>раздел 6. Проект организации строительства – ПОС;</w:t>
      </w:r>
    </w:p>
    <w:p w:rsidR="000565EE" w:rsidRPr="001B4635" w:rsidRDefault="000565EE" w:rsidP="001F2458">
      <w:pPr>
        <w:pStyle w:val="m5"/>
        <w:numPr>
          <w:ilvl w:val="0"/>
          <w:numId w:val="70"/>
        </w:numPr>
        <w:ind w:left="284" w:hanging="284"/>
      </w:pPr>
      <w:r w:rsidRPr="001B4635">
        <w:t>раздел 8. Перечень мероприятий по охране окружающей среды – ООС;</w:t>
      </w:r>
    </w:p>
    <w:p w:rsidR="000565EE" w:rsidRPr="001B4635" w:rsidRDefault="000565EE" w:rsidP="001F2458">
      <w:pPr>
        <w:pStyle w:val="m5"/>
        <w:numPr>
          <w:ilvl w:val="0"/>
          <w:numId w:val="70"/>
        </w:numPr>
        <w:ind w:left="284" w:hanging="284"/>
      </w:pPr>
      <w:r w:rsidRPr="001B4635">
        <w:t>раздел 9. Мероприятия по обеспечению пожарной безопасности – ПБ.</w:t>
      </w:r>
    </w:p>
    <w:p w:rsidR="000565EE" w:rsidRPr="001B4635" w:rsidRDefault="000565EE" w:rsidP="001F2458">
      <w:pPr>
        <w:pStyle w:val="m5"/>
        <w:numPr>
          <w:ilvl w:val="0"/>
          <w:numId w:val="69"/>
        </w:numPr>
        <w:ind w:left="0" w:firstLine="0"/>
      </w:pPr>
      <w:r w:rsidRPr="001B4635">
        <w:t xml:space="preserve">Для альбомов рабочей документации, с </w:t>
      </w:r>
      <w:r w:rsidR="002274BD" w:rsidRPr="001B4635">
        <w:t>учётом</w:t>
      </w:r>
      <w:r w:rsidRPr="001B4635">
        <w:t xml:space="preserve"> требований ГОСТ Р 21.1101-2013 использовать следующие шифры:</w:t>
      </w:r>
    </w:p>
    <w:p w:rsidR="000565EE" w:rsidRPr="001B4635" w:rsidRDefault="000565EE" w:rsidP="001F2458">
      <w:pPr>
        <w:pStyle w:val="m5"/>
        <w:numPr>
          <w:ilvl w:val="0"/>
          <w:numId w:val="71"/>
        </w:numPr>
        <w:ind w:left="284" w:hanging="284"/>
      </w:pPr>
      <w:r w:rsidRPr="001B4635">
        <w:t>альбом Радиосвязь. Технологическая часть БС – РС;</w:t>
      </w:r>
    </w:p>
    <w:p w:rsidR="000565EE" w:rsidRPr="001B4635" w:rsidRDefault="000565EE" w:rsidP="001F2458">
      <w:pPr>
        <w:pStyle w:val="m5"/>
        <w:numPr>
          <w:ilvl w:val="0"/>
          <w:numId w:val="71"/>
        </w:numPr>
        <w:ind w:left="284" w:hanging="284"/>
      </w:pPr>
      <w:r w:rsidRPr="001B4635">
        <w:t>альбом Радиорелейная связь – РРС;</w:t>
      </w:r>
    </w:p>
    <w:p w:rsidR="000565EE" w:rsidRPr="001B4635" w:rsidRDefault="000565EE" w:rsidP="001F2458">
      <w:pPr>
        <w:pStyle w:val="m5"/>
        <w:numPr>
          <w:ilvl w:val="0"/>
          <w:numId w:val="71"/>
        </w:numPr>
        <w:ind w:left="284" w:hanging="284"/>
      </w:pPr>
      <w:r w:rsidRPr="001B4635">
        <w:t>альбом Радиорелейная связь. Дооборудование – РРС1;</w:t>
      </w:r>
    </w:p>
    <w:p w:rsidR="000565EE" w:rsidRPr="001B4635" w:rsidRDefault="000565EE" w:rsidP="001F2458">
      <w:pPr>
        <w:pStyle w:val="m5"/>
        <w:numPr>
          <w:ilvl w:val="0"/>
          <w:numId w:val="71"/>
        </w:numPr>
        <w:ind w:left="284" w:hanging="284"/>
      </w:pPr>
      <w:r w:rsidRPr="001B4635">
        <w:t>альбом Силовое электрооборудование – ЭМ</w:t>
      </w:r>
      <w:r w:rsidRPr="001B4635">
        <w:rPr>
          <w:lang w:val="en-US"/>
        </w:rPr>
        <w:t>;</w:t>
      </w:r>
    </w:p>
    <w:p w:rsidR="000565EE" w:rsidRPr="001B4635" w:rsidRDefault="000565EE" w:rsidP="001F2458">
      <w:pPr>
        <w:pStyle w:val="m5"/>
        <w:numPr>
          <w:ilvl w:val="0"/>
          <w:numId w:val="71"/>
        </w:numPr>
        <w:ind w:left="284" w:hanging="284"/>
      </w:pPr>
      <w:r w:rsidRPr="001B4635">
        <w:t>альбом Светоограждение и молниезащита – ЭМ1;</w:t>
      </w:r>
    </w:p>
    <w:p w:rsidR="000565EE" w:rsidRPr="001B4635" w:rsidRDefault="000565EE" w:rsidP="001F2458">
      <w:pPr>
        <w:pStyle w:val="m5"/>
        <w:numPr>
          <w:ilvl w:val="0"/>
          <w:numId w:val="71"/>
        </w:numPr>
        <w:ind w:left="284" w:hanging="284"/>
      </w:pPr>
      <w:r w:rsidRPr="001B4635">
        <w:t>альбом Архитектурно-строительные решения – АС;</w:t>
      </w:r>
    </w:p>
    <w:p w:rsidR="000565EE" w:rsidRPr="001B4635" w:rsidRDefault="000565EE" w:rsidP="001F2458">
      <w:pPr>
        <w:pStyle w:val="m5"/>
        <w:numPr>
          <w:ilvl w:val="0"/>
          <w:numId w:val="71"/>
        </w:numPr>
        <w:ind w:left="284" w:hanging="284"/>
      </w:pPr>
      <w:r w:rsidRPr="001B4635">
        <w:t>альбом Вентиляция и кондиционирование – ОВ;</w:t>
      </w:r>
    </w:p>
    <w:p w:rsidR="000565EE" w:rsidRPr="001B4635" w:rsidRDefault="000565EE" w:rsidP="001F2458">
      <w:pPr>
        <w:pStyle w:val="m5"/>
        <w:numPr>
          <w:ilvl w:val="0"/>
          <w:numId w:val="71"/>
        </w:numPr>
        <w:ind w:left="284" w:hanging="284"/>
      </w:pPr>
      <w:r w:rsidRPr="001B4635">
        <w:t>альбом Охранная и охранно-пожарная сигнализация – ОС;</w:t>
      </w:r>
    </w:p>
    <w:p w:rsidR="000565EE" w:rsidRPr="001B4635" w:rsidRDefault="000565EE" w:rsidP="001F2458">
      <w:pPr>
        <w:pStyle w:val="m5"/>
        <w:numPr>
          <w:ilvl w:val="0"/>
          <w:numId w:val="71"/>
        </w:numPr>
        <w:ind w:left="284" w:hanging="284"/>
      </w:pPr>
      <w:r w:rsidRPr="001B4635">
        <w:t>альбом Конструкции железобетонные – КЖ</w:t>
      </w:r>
      <w:r w:rsidRPr="001B4635">
        <w:rPr>
          <w:lang w:val="en-US"/>
        </w:rPr>
        <w:t>;</w:t>
      </w:r>
    </w:p>
    <w:p w:rsidR="000565EE" w:rsidRPr="001B4635" w:rsidRDefault="000565EE" w:rsidP="001F2458">
      <w:pPr>
        <w:pStyle w:val="m5"/>
        <w:numPr>
          <w:ilvl w:val="0"/>
          <w:numId w:val="71"/>
        </w:numPr>
        <w:ind w:left="284" w:hanging="284"/>
      </w:pPr>
      <w:r w:rsidRPr="001B4635">
        <w:t>альбом Конструкции металлические – КМ</w:t>
      </w:r>
      <w:r w:rsidRPr="001B4635">
        <w:rPr>
          <w:lang w:val="en-US"/>
        </w:rPr>
        <w:t>;</w:t>
      </w:r>
    </w:p>
    <w:p w:rsidR="000565EE" w:rsidRPr="001B4635" w:rsidRDefault="000565EE" w:rsidP="001F2458">
      <w:pPr>
        <w:pStyle w:val="m5"/>
        <w:numPr>
          <w:ilvl w:val="0"/>
          <w:numId w:val="71"/>
        </w:numPr>
        <w:ind w:left="284" w:hanging="284"/>
      </w:pPr>
      <w:r w:rsidRPr="001B4635">
        <w:t>альбом Пожаротушение – ПТ</w:t>
      </w:r>
      <w:r w:rsidRPr="001B4635">
        <w:rPr>
          <w:lang w:val="en-US"/>
        </w:rPr>
        <w:t>;</w:t>
      </w:r>
    </w:p>
    <w:p w:rsidR="000565EE" w:rsidRPr="001B4635" w:rsidRDefault="000565EE" w:rsidP="001F2458">
      <w:pPr>
        <w:pStyle w:val="m5"/>
        <w:numPr>
          <w:ilvl w:val="0"/>
          <w:numId w:val="71"/>
        </w:numPr>
        <w:ind w:left="284" w:hanging="284"/>
      </w:pPr>
      <w:r w:rsidRPr="001B4635">
        <w:t>альбом Комплектная трансформаторная подстанция – КТП.</w:t>
      </w:r>
    </w:p>
    <w:p w:rsidR="000565EE" w:rsidRPr="001B4635" w:rsidRDefault="000565EE" w:rsidP="001F2458">
      <w:pPr>
        <w:pStyle w:val="m5"/>
        <w:numPr>
          <w:ilvl w:val="0"/>
          <w:numId w:val="69"/>
        </w:numPr>
        <w:tabs>
          <w:tab w:val="left" w:pos="567"/>
        </w:tabs>
        <w:ind w:left="0" w:firstLine="0"/>
      </w:pPr>
      <w:r w:rsidRPr="001B4635">
        <w:t>Результаты инженерных изысканий должны быть оформлены в виде технического отчёта марки ИИ, соответствующего требованиям ГОСТ Р 21.1101-2013.</w:t>
      </w:r>
    </w:p>
    <w:p w:rsidR="000565EE" w:rsidRPr="001B4635" w:rsidRDefault="000565EE" w:rsidP="001F2458">
      <w:pPr>
        <w:pStyle w:val="m5"/>
        <w:numPr>
          <w:ilvl w:val="0"/>
          <w:numId w:val="69"/>
        </w:numPr>
        <w:tabs>
          <w:tab w:val="left" w:pos="567"/>
        </w:tabs>
        <w:ind w:left="0" w:firstLine="0"/>
      </w:pPr>
      <w:r w:rsidRPr="001B4635">
        <w:t>Заключение о несущей способности и возможности размещения инфраструктурных объектов, выполненное на основании результатов обследования проведённого на площадке размещения или поверочного расчёта, выполненного по существующей проектной документации, должно быть включено в утверждаемую часть проектной документации (раздел ПЗ).</w:t>
      </w:r>
    </w:p>
    <w:p w:rsidR="000565EE" w:rsidRPr="001B4635" w:rsidRDefault="000565EE" w:rsidP="001F2458">
      <w:pPr>
        <w:pStyle w:val="m5"/>
        <w:numPr>
          <w:ilvl w:val="0"/>
          <w:numId w:val="69"/>
        </w:numPr>
        <w:tabs>
          <w:tab w:val="left" w:pos="567"/>
        </w:tabs>
        <w:ind w:left="0" w:firstLine="0"/>
      </w:pPr>
      <w:r w:rsidRPr="001B4635">
        <w:t xml:space="preserve">В случае отсутствия в договоре подряда требования о включении в состав передаваемой Заказчику Документации расчётов строительных конструкций они хранятся у разработчика и предоставляются Заказчику или организациям экспертизы по требованию. </w:t>
      </w:r>
    </w:p>
    <w:p w:rsidR="000565EE" w:rsidRPr="00447F48" w:rsidRDefault="000565EE" w:rsidP="000565EE">
      <w:pPr>
        <w:pStyle w:val="m5"/>
        <w:tabs>
          <w:tab w:val="left" w:pos="567"/>
        </w:tabs>
        <w:rPr>
          <w:color w:val="0070C0"/>
          <w:highlight w:val="yellow"/>
        </w:rPr>
      </w:pPr>
    </w:p>
    <w:p w:rsidR="000565EE" w:rsidRPr="001B4635" w:rsidRDefault="000565EE" w:rsidP="000565EE">
      <w:pPr>
        <w:pStyle w:val="m10"/>
      </w:pPr>
      <w:r w:rsidRPr="001B4635">
        <w:t>С</w:t>
      </w:r>
      <w:r w:rsidRPr="001B4635">
        <w:rPr>
          <w:caps w:val="0"/>
        </w:rPr>
        <w:t>одержание проектной документации (справочно)</w:t>
      </w:r>
    </w:p>
    <w:p w:rsidR="000565EE" w:rsidRPr="001B4635" w:rsidRDefault="000565EE" w:rsidP="008636B6">
      <w:pPr>
        <w:pStyle w:val="m10"/>
        <w:numPr>
          <w:ilvl w:val="0"/>
          <w:numId w:val="0"/>
        </w:numPr>
        <w:ind w:firstLine="426"/>
        <w:rPr>
          <w:b w:val="0"/>
          <w:caps w:val="0"/>
        </w:rPr>
      </w:pPr>
      <w:r w:rsidRPr="001B4635">
        <w:rPr>
          <w:b w:val="0"/>
          <w:caps w:val="0"/>
        </w:rPr>
        <w:t xml:space="preserve">Проектная документация должна быть разработана согласно </w:t>
      </w:r>
      <w:r w:rsidRPr="001B4635">
        <w:rPr>
          <w:b w:val="0"/>
        </w:rPr>
        <w:t>«</w:t>
      </w:r>
      <w:r w:rsidRPr="001B4635">
        <w:rPr>
          <w:b w:val="0"/>
          <w:caps w:val="0"/>
        </w:rPr>
        <w:t>Положения о составе разделов проектной документации и требованиях к их содержанию</w:t>
      </w:r>
      <w:r w:rsidRPr="001B4635">
        <w:rPr>
          <w:b w:val="0"/>
        </w:rPr>
        <w:t xml:space="preserve">» </w:t>
      </w:r>
      <w:r w:rsidRPr="001B4635">
        <w:rPr>
          <w:b w:val="0"/>
          <w:caps w:val="0"/>
        </w:rPr>
        <w:t xml:space="preserve">утверждённого постановлением правительства РФ от 16 февраля 2008 г. № 87, </w:t>
      </w:r>
      <w:r w:rsidRPr="001B4635">
        <w:rPr>
          <w:b w:val="0"/>
        </w:rPr>
        <w:t>ГОСТ Р 21.1101-2013</w:t>
      </w:r>
      <w:r w:rsidRPr="001B4635">
        <w:rPr>
          <w:b w:val="0"/>
          <w:caps w:val="0"/>
        </w:rPr>
        <w:t xml:space="preserve">, с учётом требований настоящего документа. </w:t>
      </w:r>
    </w:p>
    <w:p w:rsidR="000565EE" w:rsidRPr="001B4635" w:rsidRDefault="000565EE" w:rsidP="008636B6">
      <w:pPr>
        <w:pStyle w:val="m10"/>
        <w:numPr>
          <w:ilvl w:val="0"/>
          <w:numId w:val="0"/>
        </w:numPr>
        <w:ind w:firstLine="426"/>
        <w:rPr>
          <w:b w:val="0"/>
          <w:caps w:val="0"/>
        </w:rPr>
      </w:pPr>
      <w:r w:rsidRPr="001B4635">
        <w:rPr>
          <w:b w:val="0"/>
          <w:caps w:val="0"/>
        </w:rPr>
        <w:t>Содержание проектной документации может быть изменено, в рамках действующего законодательства РФ, для выполнения документально оформленных требований уполномоченных органов субъектов РФ. Согласно ГОСТ Р 21.1101-2013 проектную документацию комплектуют в тома, как правило, по отдельным разделам.</w:t>
      </w:r>
    </w:p>
    <w:p w:rsidR="000565EE" w:rsidRPr="001B4635" w:rsidRDefault="000565EE" w:rsidP="000565EE">
      <w:pPr>
        <w:pStyle w:val="m5"/>
        <w:spacing w:line="120" w:lineRule="auto"/>
      </w:pPr>
    </w:p>
    <w:p w:rsidR="000565EE" w:rsidRPr="001B4635" w:rsidRDefault="000565EE" w:rsidP="001F2458">
      <w:pPr>
        <w:pStyle w:val="m10"/>
        <w:numPr>
          <w:ilvl w:val="0"/>
          <w:numId w:val="72"/>
        </w:numPr>
        <w:ind w:left="0" w:firstLine="0"/>
        <w:rPr>
          <w:b w:val="0"/>
          <w:caps w:val="0"/>
        </w:rPr>
      </w:pPr>
      <w:r w:rsidRPr="001B4635">
        <w:rPr>
          <w:b w:val="0"/>
          <w:caps w:val="0"/>
        </w:rPr>
        <w:t>Том 1 «Пояснительная записка» (ПЗ) должен содержать:</w:t>
      </w:r>
    </w:p>
    <w:p w:rsidR="000565EE" w:rsidRPr="001B4635" w:rsidRDefault="000565EE" w:rsidP="000565EE">
      <w:pPr>
        <w:pStyle w:val="m5"/>
        <w:spacing w:line="120" w:lineRule="auto"/>
        <w:jc w:val="center"/>
      </w:pPr>
    </w:p>
    <w:p w:rsidR="008636B6" w:rsidRPr="001B4635" w:rsidRDefault="008636B6" w:rsidP="008636B6">
      <w:pPr>
        <w:pStyle w:val="affb"/>
        <w:numPr>
          <w:ilvl w:val="0"/>
          <w:numId w:val="66"/>
        </w:numPr>
        <w:contextualSpacing w:val="0"/>
        <w:rPr>
          <w:vanish/>
        </w:rPr>
      </w:pPr>
    </w:p>
    <w:p w:rsidR="008636B6" w:rsidRPr="001B4635" w:rsidRDefault="008636B6" w:rsidP="008636B6">
      <w:pPr>
        <w:pStyle w:val="affb"/>
        <w:numPr>
          <w:ilvl w:val="0"/>
          <w:numId w:val="66"/>
        </w:numPr>
        <w:contextualSpacing w:val="0"/>
        <w:rPr>
          <w:vanish/>
        </w:rPr>
      </w:pPr>
    </w:p>
    <w:p w:rsidR="008636B6" w:rsidRPr="001B4635" w:rsidRDefault="008636B6" w:rsidP="008636B6">
      <w:pPr>
        <w:pStyle w:val="affb"/>
        <w:numPr>
          <w:ilvl w:val="1"/>
          <w:numId w:val="66"/>
        </w:numPr>
        <w:contextualSpacing w:val="0"/>
        <w:rPr>
          <w:vanish/>
        </w:rPr>
      </w:pPr>
    </w:p>
    <w:p w:rsidR="008636B6" w:rsidRPr="001B4635" w:rsidRDefault="008636B6" w:rsidP="008636B6">
      <w:pPr>
        <w:pStyle w:val="affb"/>
        <w:numPr>
          <w:ilvl w:val="2"/>
          <w:numId w:val="66"/>
        </w:numPr>
        <w:contextualSpacing w:val="0"/>
        <w:rPr>
          <w:vanish/>
        </w:rPr>
      </w:pPr>
    </w:p>
    <w:p w:rsidR="000565EE" w:rsidRPr="001B4635" w:rsidRDefault="008636B6" w:rsidP="008636B6">
      <w:pPr>
        <w:pStyle w:val="m5"/>
        <w:numPr>
          <w:ilvl w:val="3"/>
          <w:numId w:val="66"/>
        </w:numPr>
        <w:ind w:left="709"/>
        <w:jc w:val="left"/>
      </w:pPr>
      <w:r w:rsidRPr="001B4635">
        <w:t xml:space="preserve"> </w:t>
      </w:r>
      <w:r w:rsidR="000565EE" w:rsidRPr="001B4635">
        <w:t>Текстовые документы:</w:t>
      </w:r>
    </w:p>
    <w:p w:rsidR="000565EE" w:rsidRPr="001B4635" w:rsidRDefault="000565EE" w:rsidP="000565EE">
      <w:pPr>
        <w:pStyle w:val="m5"/>
        <w:spacing w:line="120" w:lineRule="auto"/>
        <w:jc w:val="center"/>
      </w:pPr>
    </w:p>
    <w:p w:rsidR="000565EE" w:rsidRPr="001B4635" w:rsidRDefault="000565EE" w:rsidP="001F2458">
      <w:pPr>
        <w:pStyle w:val="m5"/>
        <w:numPr>
          <w:ilvl w:val="0"/>
          <w:numId w:val="73"/>
        </w:numPr>
        <w:tabs>
          <w:tab w:val="left" w:pos="284"/>
        </w:tabs>
        <w:ind w:left="0" w:firstLine="0"/>
      </w:pPr>
      <w:r w:rsidRPr="001B4635">
        <w:t xml:space="preserve">данные в соответствии с п. 10 «Положения о составе разделов проектной документации и требованиях к их содержанию» утверждённого постановлением Правительства РФ от 16 февраля </w:t>
      </w:r>
      <w:smartTag w:uri="urn:schemas-microsoft-com:office:smarttags" w:element="metricconverter">
        <w:smartTagPr>
          <w:attr w:name="ProductID" w:val="2008 г"/>
        </w:smartTagPr>
        <w:r w:rsidRPr="001B4635">
          <w:t>2008 г</w:t>
        </w:r>
      </w:smartTag>
      <w:r w:rsidR="00311691" w:rsidRPr="001B4635">
        <w:t>. №</w:t>
      </w:r>
      <w:r w:rsidRPr="001B4635">
        <w:t xml:space="preserve"> 87 применительно к конкретному инфраструктурному объекту (далее ИО);</w:t>
      </w:r>
    </w:p>
    <w:p w:rsidR="000565EE" w:rsidRPr="001B4635" w:rsidRDefault="000565EE" w:rsidP="001F2458">
      <w:pPr>
        <w:pStyle w:val="m5"/>
        <w:numPr>
          <w:ilvl w:val="0"/>
          <w:numId w:val="73"/>
        </w:numPr>
        <w:tabs>
          <w:tab w:val="left" w:pos="284"/>
        </w:tabs>
        <w:ind w:left="0" w:firstLine="0"/>
      </w:pPr>
      <w:r w:rsidRPr="001B4635">
        <w:t>При необходимости общую характеристику сети сотовой подвижной связи стандарта/стандартов, поддерживаемых ИО:</w:t>
      </w:r>
    </w:p>
    <w:p w:rsidR="000565EE" w:rsidRPr="001B4635" w:rsidRDefault="000565EE" w:rsidP="001F2458">
      <w:pPr>
        <w:pStyle w:val="m5"/>
        <w:numPr>
          <w:ilvl w:val="0"/>
          <w:numId w:val="74"/>
        </w:numPr>
        <w:ind w:left="284" w:hanging="284"/>
      </w:pPr>
      <w:r w:rsidRPr="001B4635">
        <w:t>данные о составе оборудования;</w:t>
      </w:r>
    </w:p>
    <w:p w:rsidR="000565EE" w:rsidRPr="001B4635" w:rsidRDefault="000565EE" w:rsidP="001F2458">
      <w:pPr>
        <w:pStyle w:val="m5"/>
        <w:numPr>
          <w:ilvl w:val="0"/>
          <w:numId w:val="74"/>
        </w:numPr>
        <w:ind w:left="284" w:hanging="284"/>
      </w:pPr>
      <w:r w:rsidRPr="001B4635">
        <w:t>данные о проектной мощности.</w:t>
      </w:r>
    </w:p>
    <w:p w:rsidR="000565EE" w:rsidRPr="001B4635" w:rsidRDefault="000565EE" w:rsidP="001F2458">
      <w:pPr>
        <w:pStyle w:val="m5"/>
        <w:numPr>
          <w:ilvl w:val="0"/>
          <w:numId w:val="73"/>
        </w:numPr>
        <w:ind w:left="284" w:hanging="284"/>
      </w:pPr>
      <w:r w:rsidRPr="001B4635">
        <w:t>сведения о районе размещения, адрес размещения ИО;</w:t>
      </w:r>
    </w:p>
    <w:p w:rsidR="000565EE" w:rsidRPr="001B4635" w:rsidRDefault="000565EE" w:rsidP="001F2458">
      <w:pPr>
        <w:pStyle w:val="m5"/>
        <w:numPr>
          <w:ilvl w:val="0"/>
          <w:numId w:val="73"/>
        </w:numPr>
        <w:ind w:left="284" w:hanging="284"/>
      </w:pPr>
      <w:r w:rsidRPr="001B4635">
        <w:t>сведения по организации связи</w:t>
      </w:r>
      <w:r w:rsidRPr="001B4635">
        <w:rPr>
          <w:lang w:val="en-US"/>
        </w:rPr>
        <w:t>:</w:t>
      </w:r>
    </w:p>
    <w:p w:rsidR="000565EE" w:rsidRPr="001B4635" w:rsidRDefault="000565EE" w:rsidP="001F2458">
      <w:pPr>
        <w:pStyle w:val="m5"/>
        <w:numPr>
          <w:ilvl w:val="0"/>
          <w:numId w:val="75"/>
        </w:numPr>
        <w:ind w:left="284" w:hanging="284"/>
      </w:pPr>
      <w:r w:rsidRPr="001B4635">
        <w:t>организация связи проектируемого ИО с центром коммутации.</w:t>
      </w:r>
    </w:p>
    <w:p w:rsidR="000565EE" w:rsidRPr="001B4635" w:rsidRDefault="000565EE" w:rsidP="001F2458">
      <w:pPr>
        <w:pStyle w:val="m5"/>
        <w:numPr>
          <w:ilvl w:val="0"/>
          <w:numId w:val="73"/>
        </w:numPr>
        <w:ind w:left="284" w:hanging="284"/>
      </w:pPr>
      <w:r w:rsidRPr="001B4635">
        <w:t>архитектурно-строительные решения</w:t>
      </w:r>
      <w:r w:rsidRPr="001B4635">
        <w:rPr>
          <w:lang w:val="en-US"/>
        </w:rPr>
        <w:t>:</w:t>
      </w:r>
    </w:p>
    <w:p w:rsidR="000565EE" w:rsidRPr="001B4635" w:rsidRDefault="000565EE" w:rsidP="001F2458">
      <w:pPr>
        <w:pStyle w:val="m5"/>
        <w:numPr>
          <w:ilvl w:val="0"/>
          <w:numId w:val="75"/>
        </w:numPr>
        <w:ind w:left="284" w:hanging="284"/>
      </w:pPr>
      <w:r w:rsidRPr="001B4635">
        <w:t>характеристика района размещения</w:t>
      </w:r>
      <w:r w:rsidRPr="001B4635">
        <w:rPr>
          <w:lang w:val="en-US"/>
        </w:rPr>
        <w:t>;</w:t>
      </w:r>
    </w:p>
    <w:p w:rsidR="000565EE" w:rsidRPr="001B4635" w:rsidRDefault="000565EE" w:rsidP="001F2458">
      <w:pPr>
        <w:pStyle w:val="m5"/>
        <w:numPr>
          <w:ilvl w:val="0"/>
          <w:numId w:val="75"/>
        </w:numPr>
        <w:ind w:left="284" w:hanging="284"/>
      </w:pPr>
      <w:r w:rsidRPr="001B4635">
        <w:t>строительная часть или строительные решения;</w:t>
      </w:r>
    </w:p>
    <w:p w:rsidR="000565EE" w:rsidRPr="001B4635" w:rsidRDefault="000565EE" w:rsidP="001F2458">
      <w:pPr>
        <w:pStyle w:val="m5"/>
        <w:numPr>
          <w:ilvl w:val="0"/>
          <w:numId w:val="75"/>
        </w:numPr>
        <w:ind w:left="284" w:hanging="284"/>
      </w:pPr>
      <w:r w:rsidRPr="001B4635">
        <w:t>описание металлоконструкции антенной опоры и данные по их изготовлению, защите от коррозии, приёмке;</w:t>
      </w:r>
    </w:p>
    <w:p w:rsidR="000565EE" w:rsidRPr="001B4635" w:rsidRDefault="000565EE" w:rsidP="001F2458">
      <w:pPr>
        <w:pStyle w:val="m5"/>
        <w:numPr>
          <w:ilvl w:val="0"/>
          <w:numId w:val="75"/>
        </w:numPr>
        <w:ind w:left="284" w:hanging="284"/>
      </w:pPr>
      <w:r w:rsidRPr="001B4635">
        <w:t>решение по дневной маркировке антенной опоры;</w:t>
      </w:r>
    </w:p>
    <w:p w:rsidR="000565EE" w:rsidRPr="001B4635" w:rsidRDefault="000565EE" w:rsidP="001F2458">
      <w:pPr>
        <w:pStyle w:val="m5"/>
        <w:numPr>
          <w:ilvl w:val="0"/>
          <w:numId w:val="75"/>
        </w:numPr>
        <w:ind w:left="284" w:hanging="284"/>
      </w:pPr>
      <w:r w:rsidRPr="001B4635">
        <w:t>данные о несущей способности антенной опоры;</w:t>
      </w:r>
    </w:p>
    <w:p w:rsidR="000565EE" w:rsidRPr="001B4635" w:rsidRDefault="000565EE" w:rsidP="001F2458">
      <w:pPr>
        <w:pStyle w:val="m5"/>
        <w:numPr>
          <w:ilvl w:val="0"/>
          <w:numId w:val="75"/>
        </w:numPr>
        <w:ind w:left="284" w:hanging="284"/>
      </w:pPr>
      <w:r w:rsidRPr="001B4635">
        <w:t>описание металлоконструкций для размещения антенно-фидерного тракта;</w:t>
      </w:r>
    </w:p>
    <w:p w:rsidR="000565EE" w:rsidRPr="001B4635" w:rsidRDefault="000565EE" w:rsidP="001F2458">
      <w:pPr>
        <w:pStyle w:val="m5"/>
        <w:numPr>
          <w:ilvl w:val="0"/>
          <w:numId w:val="75"/>
        </w:numPr>
        <w:ind w:left="284" w:hanging="284"/>
      </w:pPr>
      <w:r w:rsidRPr="001B4635">
        <w:t>конструктивные и объёмно-планировочные решения.</w:t>
      </w:r>
    </w:p>
    <w:p w:rsidR="000565EE" w:rsidRPr="001B4635" w:rsidRDefault="000565EE" w:rsidP="001F2458">
      <w:pPr>
        <w:pStyle w:val="m5"/>
        <w:numPr>
          <w:ilvl w:val="0"/>
          <w:numId w:val="73"/>
        </w:numPr>
        <w:ind w:left="284" w:hanging="284"/>
      </w:pPr>
      <w:r w:rsidRPr="001B4635">
        <w:t>решения и данные по инженерному оборудованию:</w:t>
      </w:r>
    </w:p>
    <w:p w:rsidR="000565EE" w:rsidRPr="001B4635" w:rsidRDefault="000565EE" w:rsidP="001F2458">
      <w:pPr>
        <w:pStyle w:val="m5"/>
        <w:numPr>
          <w:ilvl w:val="0"/>
          <w:numId w:val="77"/>
        </w:numPr>
        <w:ind w:left="284" w:hanging="284"/>
      </w:pPr>
      <w:r w:rsidRPr="001B4635">
        <w:t>внешнее электроснабжение и внутреннее электропитание;</w:t>
      </w:r>
    </w:p>
    <w:p w:rsidR="000565EE" w:rsidRPr="001B4635" w:rsidRDefault="000565EE" w:rsidP="001F2458">
      <w:pPr>
        <w:pStyle w:val="m5"/>
        <w:numPr>
          <w:ilvl w:val="0"/>
          <w:numId w:val="77"/>
        </w:numPr>
        <w:ind w:left="284" w:hanging="284"/>
      </w:pPr>
      <w:r w:rsidRPr="001B4635">
        <w:t>характеристики потребителей и источников электроэнергии;</w:t>
      </w:r>
    </w:p>
    <w:p w:rsidR="000565EE" w:rsidRPr="001B4635" w:rsidRDefault="000565EE" w:rsidP="001F2458">
      <w:pPr>
        <w:pStyle w:val="m5"/>
        <w:numPr>
          <w:ilvl w:val="0"/>
          <w:numId w:val="77"/>
        </w:numPr>
        <w:ind w:left="284" w:hanging="284"/>
      </w:pPr>
      <w:r w:rsidRPr="001B4635">
        <w:t>электроосвещение</w:t>
      </w:r>
      <w:r w:rsidRPr="001B4635">
        <w:rPr>
          <w:lang w:val="en-US"/>
        </w:rPr>
        <w:t>;</w:t>
      </w:r>
    </w:p>
    <w:p w:rsidR="000565EE" w:rsidRPr="001B4635" w:rsidRDefault="000565EE" w:rsidP="001F2458">
      <w:pPr>
        <w:pStyle w:val="m5"/>
        <w:numPr>
          <w:ilvl w:val="0"/>
          <w:numId w:val="77"/>
        </w:numPr>
        <w:ind w:left="284" w:hanging="284"/>
      </w:pPr>
      <w:r w:rsidRPr="001B4635">
        <w:t>заземление и молниезащита</w:t>
      </w:r>
      <w:r w:rsidRPr="001B4635">
        <w:rPr>
          <w:lang w:val="en-US"/>
        </w:rPr>
        <w:t>;</w:t>
      </w:r>
    </w:p>
    <w:p w:rsidR="000565EE" w:rsidRPr="001B4635" w:rsidRDefault="000565EE" w:rsidP="001F2458">
      <w:pPr>
        <w:pStyle w:val="m5"/>
        <w:numPr>
          <w:ilvl w:val="0"/>
          <w:numId w:val="77"/>
        </w:numPr>
        <w:ind w:left="284" w:hanging="284"/>
      </w:pPr>
      <w:r w:rsidRPr="001B4635">
        <w:t>вентиляция и кондиционирование воздуха</w:t>
      </w:r>
      <w:r w:rsidRPr="001B4635">
        <w:rPr>
          <w:lang w:val="en-US"/>
        </w:rPr>
        <w:t>;</w:t>
      </w:r>
    </w:p>
    <w:p w:rsidR="000565EE" w:rsidRPr="001B4635" w:rsidRDefault="000565EE" w:rsidP="001F2458">
      <w:pPr>
        <w:pStyle w:val="m5"/>
        <w:numPr>
          <w:ilvl w:val="0"/>
          <w:numId w:val="77"/>
        </w:numPr>
        <w:ind w:left="284" w:hanging="284"/>
      </w:pPr>
      <w:r w:rsidRPr="001B4635">
        <w:t>охранная и пожарная сигнализация</w:t>
      </w:r>
      <w:r w:rsidRPr="001B4635">
        <w:rPr>
          <w:lang w:val="en-US"/>
        </w:rPr>
        <w:t>;</w:t>
      </w:r>
    </w:p>
    <w:p w:rsidR="000565EE" w:rsidRPr="001B4635" w:rsidRDefault="000565EE" w:rsidP="001F2458">
      <w:pPr>
        <w:pStyle w:val="m5"/>
        <w:numPr>
          <w:ilvl w:val="0"/>
          <w:numId w:val="77"/>
        </w:numPr>
        <w:ind w:left="284" w:hanging="284"/>
      </w:pPr>
      <w:r w:rsidRPr="001B4635">
        <w:t>проектная электрическая мощность потребления ИО.</w:t>
      </w:r>
    </w:p>
    <w:p w:rsidR="000565EE" w:rsidRPr="001B4635" w:rsidRDefault="000565EE" w:rsidP="001F2458">
      <w:pPr>
        <w:pStyle w:val="m5"/>
        <w:numPr>
          <w:ilvl w:val="0"/>
          <w:numId w:val="73"/>
        </w:numPr>
        <w:ind w:left="284" w:hanging="284"/>
      </w:pPr>
      <w:r w:rsidRPr="001B4635">
        <w:t>технологические решения (при необходимости):</w:t>
      </w:r>
    </w:p>
    <w:p w:rsidR="000565EE" w:rsidRPr="001B4635" w:rsidRDefault="000565EE" w:rsidP="001F2458">
      <w:pPr>
        <w:pStyle w:val="m5"/>
        <w:numPr>
          <w:ilvl w:val="0"/>
          <w:numId w:val="76"/>
        </w:numPr>
        <w:ind w:left="284" w:hanging="284"/>
      </w:pPr>
      <w:r w:rsidRPr="001B4635">
        <w:t>состав и массогабаритные характеристики технологического оборудования ИО;</w:t>
      </w:r>
    </w:p>
    <w:p w:rsidR="000565EE" w:rsidRPr="001B4635" w:rsidRDefault="000565EE" w:rsidP="001F2458">
      <w:pPr>
        <w:pStyle w:val="m5"/>
        <w:numPr>
          <w:ilvl w:val="0"/>
          <w:numId w:val="76"/>
        </w:numPr>
        <w:ind w:left="284" w:hanging="284"/>
      </w:pPr>
      <w:r w:rsidRPr="001B4635">
        <w:t>размещение и монтаж технологического оборудования ИО;</w:t>
      </w:r>
    </w:p>
    <w:p w:rsidR="000565EE" w:rsidRPr="001B4635" w:rsidRDefault="000565EE" w:rsidP="001F2458">
      <w:pPr>
        <w:pStyle w:val="m5"/>
        <w:numPr>
          <w:ilvl w:val="0"/>
          <w:numId w:val="76"/>
        </w:numPr>
        <w:ind w:left="284" w:hanging="284"/>
      </w:pPr>
      <w:r w:rsidRPr="001B4635">
        <w:t>размещение и монтаж оборудования радиорелейной станции на Объекте привязки.</w:t>
      </w:r>
    </w:p>
    <w:p w:rsidR="000565EE" w:rsidRPr="001B4635" w:rsidRDefault="000565EE" w:rsidP="001F2458">
      <w:pPr>
        <w:pStyle w:val="m5"/>
        <w:numPr>
          <w:ilvl w:val="0"/>
          <w:numId w:val="73"/>
        </w:numPr>
        <w:tabs>
          <w:tab w:val="left" w:pos="284"/>
        </w:tabs>
        <w:ind w:left="0" w:firstLine="0"/>
      </w:pPr>
      <w:r w:rsidRPr="001B4635">
        <w:t>решения по обеспечению техники безопасности, пожарной безопасности и производственной санитарии;</w:t>
      </w:r>
    </w:p>
    <w:p w:rsidR="000565EE" w:rsidRPr="001B4635" w:rsidRDefault="000565EE" w:rsidP="001F2458">
      <w:pPr>
        <w:pStyle w:val="m5"/>
        <w:numPr>
          <w:ilvl w:val="0"/>
          <w:numId w:val="73"/>
        </w:numPr>
        <w:ind w:left="284" w:hanging="284"/>
      </w:pPr>
      <w:r w:rsidRPr="001B4635">
        <w:t>решения по планировке территории площадки;</w:t>
      </w:r>
    </w:p>
    <w:p w:rsidR="000565EE" w:rsidRPr="001B4635" w:rsidRDefault="000565EE" w:rsidP="001F2458">
      <w:pPr>
        <w:pStyle w:val="m5"/>
        <w:numPr>
          <w:ilvl w:val="0"/>
          <w:numId w:val="73"/>
        </w:numPr>
        <w:ind w:left="284" w:hanging="284"/>
      </w:pPr>
      <w:r w:rsidRPr="001B4635">
        <w:t>мероприятия по эксплуатационному обслуживанию антенной опоры;</w:t>
      </w:r>
    </w:p>
    <w:p w:rsidR="000565EE" w:rsidRPr="001B4635" w:rsidRDefault="000565EE" w:rsidP="001F2458">
      <w:pPr>
        <w:pStyle w:val="m5"/>
        <w:numPr>
          <w:ilvl w:val="0"/>
          <w:numId w:val="73"/>
        </w:numPr>
        <w:ind w:left="284" w:hanging="284"/>
      </w:pPr>
      <w:r w:rsidRPr="001B4635">
        <w:t>метрологическое обеспечение эксплуатации ИО</w:t>
      </w:r>
      <w:r w:rsidRPr="001B4635">
        <w:rPr>
          <w:lang w:val="en-US"/>
        </w:rPr>
        <w:t>;</w:t>
      </w:r>
    </w:p>
    <w:p w:rsidR="000565EE" w:rsidRPr="001B4635" w:rsidRDefault="000565EE" w:rsidP="001F2458">
      <w:pPr>
        <w:pStyle w:val="m5"/>
        <w:numPr>
          <w:ilvl w:val="0"/>
          <w:numId w:val="73"/>
        </w:numPr>
        <w:tabs>
          <w:tab w:val="left" w:pos="284"/>
        </w:tabs>
        <w:ind w:left="0" w:firstLine="0"/>
      </w:pPr>
      <w:r w:rsidRPr="001B4635">
        <w:t>перечень нормативных документов, применённых для проектирования и подлежащих применению при строительстве ИО;</w:t>
      </w:r>
    </w:p>
    <w:p w:rsidR="000565EE" w:rsidRPr="001B4635" w:rsidRDefault="000565EE" w:rsidP="001F2458">
      <w:pPr>
        <w:pStyle w:val="m5"/>
        <w:numPr>
          <w:ilvl w:val="0"/>
          <w:numId w:val="73"/>
        </w:numPr>
        <w:ind w:left="284" w:hanging="284"/>
      </w:pPr>
      <w:r w:rsidRPr="001B4635">
        <w:t xml:space="preserve">сведения о проведённых согласованиях проектных решений;  </w:t>
      </w:r>
    </w:p>
    <w:p w:rsidR="000565EE" w:rsidRPr="001B4635" w:rsidRDefault="000565EE" w:rsidP="001F2458">
      <w:pPr>
        <w:pStyle w:val="m5"/>
        <w:numPr>
          <w:ilvl w:val="0"/>
          <w:numId w:val="73"/>
        </w:numPr>
        <w:ind w:left="284" w:hanging="284"/>
      </w:pPr>
      <w:r w:rsidRPr="001B4635">
        <w:t>расчёт качественных показателей радиорелейного интервала (при необходимости);</w:t>
      </w:r>
    </w:p>
    <w:p w:rsidR="000565EE" w:rsidRPr="001B4635" w:rsidRDefault="000565EE" w:rsidP="001F2458">
      <w:pPr>
        <w:pStyle w:val="m5"/>
        <w:numPr>
          <w:ilvl w:val="0"/>
          <w:numId w:val="73"/>
        </w:numPr>
        <w:tabs>
          <w:tab w:val="left" w:pos="284"/>
        </w:tabs>
        <w:ind w:left="0" w:firstLine="0"/>
      </w:pPr>
      <w:r w:rsidRPr="001B4635">
        <w:t>расчёт зоны радиопокрытия и фрагмент карты местности с указанием расчётной зоны радиопокрытия для каждого стандарта связи, поддерживаемого ИО (при необходимости).</w:t>
      </w:r>
    </w:p>
    <w:p w:rsidR="000565EE" w:rsidRPr="001B4635" w:rsidRDefault="000565EE" w:rsidP="000565EE">
      <w:pPr>
        <w:pStyle w:val="m5"/>
        <w:spacing w:line="120" w:lineRule="auto"/>
        <w:ind w:left="851"/>
        <w:jc w:val="center"/>
      </w:pPr>
    </w:p>
    <w:p w:rsidR="000565EE" w:rsidRPr="001B4635" w:rsidRDefault="000565EE" w:rsidP="001F2458">
      <w:pPr>
        <w:pStyle w:val="m5"/>
        <w:numPr>
          <w:ilvl w:val="3"/>
          <w:numId w:val="66"/>
        </w:numPr>
        <w:ind w:left="709"/>
        <w:jc w:val="left"/>
      </w:pPr>
      <w:r w:rsidRPr="001B4635">
        <w:t>Графические документы:</w:t>
      </w:r>
    </w:p>
    <w:p w:rsidR="000565EE" w:rsidRPr="001B4635" w:rsidRDefault="000565EE" w:rsidP="000565EE">
      <w:pPr>
        <w:pStyle w:val="m5"/>
        <w:spacing w:line="120" w:lineRule="auto"/>
        <w:ind w:left="851"/>
        <w:jc w:val="center"/>
      </w:pPr>
    </w:p>
    <w:p w:rsidR="000565EE" w:rsidRPr="001B4635" w:rsidRDefault="000565EE" w:rsidP="001F2458">
      <w:pPr>
        <w:pStyle w:val="m5"/>
        <w:numPr>
          <w:ilvl w:val="0"/>
          <w:numId w:val="78"/>
        </w:numPr>
        <w:tabs>
          <w:tab w:val="left" w:pos="284"/>
        </w:tabs>
        <w:ind w:left="0" w:firstLine="0"/>
      </w:pPr>
      <w:r w:rsidRPr="001B4635">
        <w:t xml:space="preserve">документы, указанные в п.11 «Положения о составе разделов проектной документации и требованиях к их содержанию» утверждённого постановлением Правительства РФ от 16 февраля </w:t>
      </w:r>
      <w:smartTag w:uri="urn:schemas-microsoft-com:office:smarttags" w:element="metricconverter">
        <w:smartTagPr>
          <w:attr w:name="ProductID" w:val="2008 г"/>
        </w:smartTagPr>
        <w:r w:rsidRPr="001B4635">
          <w:t>2008 г</w:t>
        </w:r>
      </w:smartTag>
      <w:r w:rsidR="00311691" w:rsidRPr="001B4635">
        <w:t>. №</w:t>
      </w:r>
      <w:r w:rsidRPr="001B4635">
        <w:t xml:space="preserve"> 87 применительно к конкретному ИО;</w:t>
      </w:r>
    </w:p>
    <w:p w:rsidR="000565EE" w:rsidRPr="001B4635" w:rsidRDefault="000565EE" w:rsidP="001F2458">
      <w:pPr>
        <w:pStyle w:val="m5"/>
        <w:numPr>
          <w:ilvl w:val="0"/>
          <w:numId w:val="78"/>
        </w:numPr>
        <w:tabs>
          <w:tab w:val="left" w:pos="284"/>
        </w:tabs>
        <w:ind w:left="0" w:firstLine="0"/>
      </w:pPr>
      <w:r w:rsidRPr="001B4635">
        <w:t>копию действующего свидетельства СРО, о допуске к работам, связанным с подготовкой проектной документации для строительства, выданного подрядной организации, разработавшей проектную и рабочую документацию;</w:t>
      </w:r>
    </w:p>
    <w:p w:rsidR="000565EE" w:rsidRPr="001B4635" w:rsidRDefault="000565EE" w:rsidP="001F2458">
      <w:pPr>
        <w:pStyle w:val="m5"/>
        <w:numPr>
          <w:ilvl w:val="0"/>
          <w:numId w:val="78"/>
        </w:numPr>
        <w:ind w:left="284" w:hanging="284"/>
      </w:pPr>
      <w:r w:rsidRPr="001B4635">
        <w:t>акт обследования площадки размещения ИО;</w:t>
      </w:r>
    </w:p>
    <w:p w:rsidR="000565EE" w:rsidRPr="001B4635" w:rsidRDefault="000565EE" w:rsidP="001F2458">
      <w:pPr>
        <w:pStyle w:val="m5"/>
        <w:numPr>
          <w:ilvl w:val="0"/>
          <w:numId w:val="78"/>
        </w:numPr>
        <w:ind w:left="284" w:hanging="284"/>
      </w:pPr>
      <w:r w:rsidRPr="001B4635">
        <w:t>технические условия для электроснабжения;</w:t>
      </w:r>
    </w:p>
    <w:p w:rsidR="000565EE" w:rsidRPr="001B4635" w:rsidRDefault="000565EE" w:rsidP="001F2458">
      <w:pPr>
        <w:pStyle w:val="m5"/>
        <w:numPr>
          <w:ilvl w:val="0"/>
          <w:numId w:val="78"/>
        </w:numPr>
        <w:ind w:left="284" w:hanging="284"/>
      </w:pPr>
      <w:r w:rsidRPr="001B4635">
        <w:t>технические условия присоединяющего оператора связи (при необходимости);</w:t>
      </w:r>
    </w:p>
    <w:p w:rsidR="000565EE" w:rsidRPr="001B4635" w:rsidRDefault="000565EE" w:rsidP="001F2458">
      <w:pPr>
        <w:pStyle w:val="m5"/>
        <w:numPr>
          <w:ilvl w:val="0"/>
          <w:numId w:val="78"/>
        </w:numPr>
        <w:tabs>
          <w:tab w:val="left" w:pos="284"/>
        </w:tabs>
        <w:ind w:left="0" w:firstLine="0"/>
      </w:pPr>
      <w:r w:rsidRPr="001B4635">
        <w:t>заключение/заключения специализированных организаций о возможности размещения ИО;</w:t>
      </w:r>
    </w:p>
    <w:p w:rsidR="000565EE" w:rsidRPr="001B4635" w:rsidRDefault="000565EE" w:rsidP="001F2458">
      <w:pPr>
        <w:pStyle w:val="m5"/>
        <w:numPr>
          <w:ilvl w:val="0"/>
          <w:numId w:val="78"/>
        </w:numPr>
        <w:ind w:left="284" w:hanging="284"/>
      </w:pPr>
      <w:r w:rsidRPr="001B4635">
        <w:t>ситуационный план расположения ИО</w:t>
      </w:r>
      <w:r w:rsidRPr="001B4635">
        <w:rPr>
          <w:lang w:val="en-US"/>
        </w:rPr>
        <w:t>;</w:t>
      </w:r>
    </w:p>
    <w:p w:rsidR="000565EE" w:rsidRPr="001B4635" w:rsidRDefault="000565EE" w:rsidP="001F2458">
      <w:pPr>
        <w:pStyle w:val="m5"/>
        <w:numPr>
          <w:ilvl w:val="0"/>
          <w:numId w:val="78"/>
        </w:numPr>
        <w:tabs>
          <w:tab w:val="left" w:pos="426"/>
        </w:tabs>
        <w:ind w:left="284" w:hanging="284"/>
      </w:pPr>
      <w:r w:rsidRPr="001B4635">
        <w:t>план расположения антенно-фидерного тракта и трасс прокладки кабелей (М 1:50);</w:t>
      </w:r>
    </w:p>
    <w:p w:rsidR="000565EE" w:rsidRPr="001B4635" w:rsidRDefault="000565EE" w:rsidP="001F2458">
      <w:pPr>
        <w:pStyle w:val="m5"/>
        <w:numPr>
          <w:ilvl w:val="0"/>
          <w:numId w:val="78"/>
        </w:numPr>
        <w:tabs>
          <w:tab w:val="left" w:pos="426"/>
        </w:tabs>
        <w:ind w:left="284" w:hanging="284"/>
      </w:pPr>
      <w:r w:rsidRPr="001B4635">
        <w:t>план инфраструктуры объекта типа ПЗ, включая:</w:t>
      </w:r>
    </w:p>
    <w:p w:rsidR="000565EE" w:rsidRPr="001B4635" w:rsidRDefault="000565EE" w:rsidP="001F2458">
      <w:pPr>
        <w:pStyle w:val="m5"/>
        <w:numPr>
          <w:ilvl w:val="0"/>
          <w:numId w:val="79"/>
        </w:numPr>
        <w:tabs>
          <w:tab w:val="left" w:pos="284"/>
        </w:tabs>
        <w:ind w:left="0" w:firstLine="0"/>
      </w:pPr>
      <w:r w:rsidRPr="001B4635">
        <w:t>общий вид антенной опоры с указанием размещения вспомогательного оборудования (при его наличии) в М 1:400;</w:t>
      </w:r>
    </w:p>
    <w:p w:rsidR="000565EE" w:rsidRPr="001B4635" w:rsidRDefault="000565EE" w:rsidP="001F2458">
      <w:pPr>
        <w:pStyle w:val="m5"/>
        <w:numPr>
          <w:ilvl w:val="0"/>
          <w:numId w:val="79"/>
        </w:numPr>
        <w:tabs>
          <w:tab w:val="left" w:pos="284"/>
        </w:tabs>
        <w:ind w:left="0" w:firstLine="0"/>
      </w:pPr>
      <w:r w:rsidRPr="001B4635">
        <w:t xml:space="preserve"> вид с указанием размещения ограждения площадки (при его наличии), антенной опоры, контейнера /климатического шкафа (при его наличии) в М 1:100;</w:t>
      </w:r>
    </w:p>
    <w:p w:rsidR="000565EE" w:rsidRPr="001B4635" w:rsidRDefault="000565EE" w:rsidP="001F2458">
      <w:pPr>
        <w:pStyle w:val="m5"/>
        <w:numPr>
          <w:ilvl w:val="0"/>
          <w:numId w:val="79"/>
        </w:numPr>
        <w:tabs>
          <w:tab w:val="left" w:pos="284"/>
        </w:tabs>
        <w:ind w:left="0" w:firstLine="0"/>
      </w:pPr>
      <w:r w:rsidRPr="001B4635">
        <w:t>виды площадок антенной опоры с указанием расположения технологического оборудования в М 1:50.</w:t>
      </w:r>
    </w:p>
    <w:p w:rsidR="000565EE" w:rsidRPr="001B4635" w:rsidRDefault="000565EE" w:rsidP="001F2458">
      <w:pPr>
        <w:pStyle w:val="m5"/>
        <w:numPr>
          <w:ilvl w:val="0"/>
          <w:numId w:val="78"/>
        </w:numPr>
        <w:tabs>
          <w:tab w:val="left" w:pos="426"/>
        </w:tabs>
        <w:ind w:left="284" w:hanging="284"/>
      </w:pPr>
      <w:r w:rsidRPr="001B4635">
        <w:t>функциональная схема соединения технологического оборудования;</w:t>
      </w:r>
    </w:p>
    <w:p w:rsidR="000565EE" w:rsidRPr="001B4635" w:rsidRDefault="000565EE" w:rsidP="001F2458">
      <w:pPr>
        <w:pStyle w:val="m5"/>
        <w:numPr>
          <w:ilvl w:val="0"/>
          <w:numId w:val="78"/>
        </w:numPr>
        <w:tabs>
          <w:tab w:val="left" w:pos="426"/>
        </w:tabs>
        <w:ind w:left="284" w:hanging="284"/>
      </w:pPr>
      <w:r w:rsidRPr="001B4635">
        <w:t>принципиальная схема электроснабжения</w:t>
      </w:r>
      <w:r w:rsidRPr="001B4635">
        <w:rPr>
          <w:lang w:val="en-US"/>
        </w:rPr>
        <w:t xml:space="preserve"> </w:t>
      </w:r>
      <w:r w:rsidRPr="001B4635">
        <w:t>ИО</w:t>
      </w:r>
      <w:r w:rsidRPr="001B4635">
        <w:rPr>
          <w:lang w:val="en-US"/>
        </w:rPr>
        <w:t>;</w:t>
      </w:r>
    </w:p>
    <w:p w:rsidR="000565EE" w:rsidRPr="001B4635" w:rsidRDefault="000565EE" w:rsidP="001F2458">
      <w:pPr>
        <w:pStyle w:val="m5"/>
        <w:numPr>
          <w:ilvl w:val="0"/>
          <w:numId w:val="78"/>
        </w:numPr>
        <w:tabs>
          <w:tab w:val="left" w:pos="426"/>
        </w:tabs>
        <w:ind w:left="284" w:hanging="284"/>
      </w:pPr>
      <w:r w:rsidRPr="001B4635">
        <w:t>принципиальная схема распределительной сети ИО;</w:t>
      </w:r>
    </w:p>
    <w:p w:rsidR="000565EE" w:rsidRPr="001B4635" w:rsidRDefault="000565EE" w:rsidP="001F2458">
      <w:pPr>
        <w:pStyle w:val="m5"/>
        <w:numPr>
          <w:ilvl w:val="0"/>
          <w:numId w:val="78"/>
        </w:numPr>
        <w:tabs>
          <w:tab w:val="left" w:pos="426"/>
        </w:tabs>
        <w:ind w:left="284" w:hanging="284"/>
      </w:pPr>
      <w:r w:rsidRPr="001B4635">
        <w:t>план трассы линии электроснабжения ИО;</w:t>
      </w:r>
    </w:p>
    <w:p w:rsidR="000565EE" w:rsidRPr="001B4635" w:rsidRDefault="000565EE" w:rsidP="001F2458">
      <w:pPr>
        <w:pStyle w:val="m5"/>
        <w:numPr>
          <w:ilvl w:val="0"/>
          <w:numId w:val="78"/>
        </w:numPr>
        <w:tabs>
          <w:tab w:val="left" w:pos="426"/>
        </w:tabs>
        <w:ind w:left="0" w:firstLine="0"/>
      </w:pPr>
      <w:r w:rsidRPr="001B4635">
        <w:t>копии сертификатов, деклараций соответствия, паспортов на основное и вспомогательное оборудование ИО (при его наличии).</w:t>
      </w:r>
    </w:p>
    <w:p w:rsidR="000565EE" w:rsidRPr="001B4635" w:rsidRDefault="000565EE" w:rsidP="000565EE">
      <w:pPr>
        <w:pStyle w:val="m5"/>
        <w:spacing w:line="120" w:lineRule="auto"/>
      </w:pPr>
    </w:p>
    <w:p w:rsidR="000565EE" w:rsidRPr="001B4635" w:rsidRDefault="000565EE" w:rsidP="001F2458">
      <w:pPr>
        <w:pStyle w:val="m10"/>
        <w:numPr>
          <w:ilvl w:val="0"/>
          <w:numId w:val="72"/>
        </w:numPr>
        <w:ind w:left="567" w:hanging="567"/>
        <w:rPr>
          <w:b w:val="0"/>
          <w:caps w:val="0"/>
        </w:rPr>
      </w:pPr>
      <w:r w:rsidRPr="001B4635">
        <w:rPr>
          <w:b w:val="0"/>
          <w:caps w:val="0"/>
        </w:rPr>
        <w:t>Том 2 «Схема планировочной организации земельного участка» (ПЗУ) должен содержать:</w:t>
      </w:r>
    </w:p>
    <w:p w:rsidR="000565EE" w:rsidRPr="001B4635" w:rsidRDefault="000565EE" w:rsidP="000565EE">
      <w:pPr>
        <w:pStyle w:val="m5"/>
        <w:spacing w:line="120" w:lineRule="auto"/>
        <w:jc w:val="left"/>
      </w:pPr>
    </w:p>
    <w:p w:rsidR="000565EE" w:rsidRPr="001B4635" w:rsidRDefault="008636B6" w:rsidP="000565EE">
      <w:pPr>
        <w:pStyle w:val="m5"/>
        <w:jc w:val="left"/>
      </w:pPr>
      <w:r w:rsidRPr="001B4635">
        <w:t>3</w:t>
      </w:r>
      <w:r w:rsidR="000565EE" w:rsidRPr="001B4635">
        <w:t>.3.2.1.Текстовые документы:</w:t>
      </w:r>
    </w:p>
    <w:p w:rsidR="000565EE" w:rsidRPr="001B4635" w:rsidRDefault="000565EE" w:rsidP="000565EE">
      <w:pPr>
        <w:pStyle w:val="m5"/>
        <w:spacing w:line="120" w:lineRule="auto"/>
        <w:jc w:val="center"/>
      </w:pPr>
    </w:p>
    <w:p w:rsidR="000565EE" w:rsidRPr="001B4635" w:rsidRDefault="000565EE" w:rsidP="001F2458">
      <w:pPr>
        <w:pStyle w:val="m5"/>
        <w:numPr>
          <w:ilvl w:val="0"/>
          <w:numId w:val="80"/>
        </w:numPr>
        <w:tabs>
          <w:tab w:val="left" w:pos="851"/>
        </w:tabs>
        <w:ind w:left="284" w:hanging="284"/>
      </w:pPr>
      <w:r w:rsidRPr="001B4635">
        <w:t>характеристику земельного участка, предоставленного для размещения ИО;</w:t>
      </w:r>
    </w:p>
    <w:p w:rsidR="000565EE" w:rsidRPr="001B4635" w:rsidRDefault="000565EE" w:rsidP="001F2458">
      <w:pPr>
        <w:pStyle w:val="m5"/>
        <w:numPr>
          <w:ilvl w:val="0"/>
          <w:numId w:val="80"/>
        </w:numPr>
        <w:tabs>
          <w:tab w:val="left" w:pos="284"/>
        </w:tabs>
        <w:ind w:left="0" w:firstLine="0"/>
      </w:pPr>
      <w:r w:rsidRPr="001B4635">
        <w:t>обоснование границ санитарно-защитных зон ИО в пределах границ земельного участка – в случае необходимости определения указанных зон в соответствии с законодательством РФ;</w:t>
      </w:r>
    </w:p>
    <w:p w:rsidR="000565EE" w:rsidRPr="001B4635" w:rsidRDefault="000565EE" w:rsidP="001F2458">
      <w:pPr>
        <w:pStyle w:val="m5"/>
        <w:numPr>
          <w:ilvl w:val="0"/>
          <w:numId w:val="80"/>
        </w:numPr>
        <w:tabs>
          <w:tab w:val="left" w:pos="284"/>
        </w:tabs>
        <w:ind w:left="0" w:firstLine="0"/>
      </w:pPr>
      <w:r w:rsidRPr="001B4635">
        <w:t>обоснование решений по инженерной подготовке территории, в том числе решений по инженерной защите ИО от последствий опасных геологических процессов, паводковых, поверхностных и грунтовых вод;</w:t>
      </w:r>
    </w:p>
    <w:p w:rsidR="000565EE" w:rsidRPr="001B4635" w:rsidRDefault="000565EE" w:rsidP="001F2458">
      <w:pPr>
        <w:pStyle w:val="m5"/>
        <w:numPr>
          <w:ilvl w:val="0"/>
          <w:numId w:val="80"/>
        </w:numPr>
        <w:tabs>
          <w:tab w:val="left" w:pos="851"/>
        </w:tabs>
        <w:ind w:left="284" w:hanging="284"/>
      </w:pPr>
      <w:r w:rsidRPr="001B4635">
        <w:t>описание организации рельефа вертикальной планировкой.</w:t>
      </w:r>
    </w:p>
    <w:p w:rsidR="000565EE" w:rsidRPr="001B4635" w:rsidRDefault="000565EE" w:rsidP="000565EE">
      <w:pPr>
        <w:pStyle w:val="m5"/>
        <w:tabs>
          <w:tab w:val="left" w:pos="851"/>
        </w:tabs>
        <w:spacing w:line="120" w:lineRule="auto"/>
        <w:ind w:left="851"/>
      </w:pPr>
    </w:p>
    <w:p w:rsidR="000565EE" w:rsidRPr="001B4635" w:rsidRDefault="008636B6" w:rsidP="000565EE">
      <w:pPr>
        <w:pStyle w:val="m5"/>
        <w:tabs>
          <w:tab w:val="left" w:pos="0"/>
        </w:tabs>
        <w:jc w:val="left"/>
      </w:pPr>
      <w:r w:rsidRPr="001B4635">
        <w:t>3</w:t>
      </w:r>
      <w:r w:rsidR="000565EE" w:rsidRPr="001B4635">
        <w:t>.3.2.2. Графические документы:</w:t>
      </w:r>
    </w:p>
    <w:p w:rsidR="000565EE" w:rsidRPr="001B4635" w:rsidRDefault="000565EE" w:rsidP="000565EE">
      <w:pPr>
        <w:pStyle w:val="m5"/>
        <w:tabs>
          <w:tab w:val="left" w:pos="851"/>
        </w:tabs>
        <w:spacing w:line="120" w:lineRule="auto"/>
        <w:ind w:left="851"/>
        <w:jc w:val="center"/>
      </w:pPr>
    </w:p>
    <w:p w:rsidR="000565EE" w:rsidRPr="001B4635" w:rsidRDefault="000565EE" w:rsidP="001F2458">
      <w:pPr>
        <w:pStyle w:val="m5"/>
        <w:numPr>
          <w:ilvl w:val="0"/>
          <w:numId w:val="81"/>
        </w:numPr>
        <w:tabs>
          <w:tab w:val="left" w:pos="284"/>
        </w:tabs>
        <w:ind w:left="0" w:firstLine="0"/>
      </w:pPr>
      <w:r w:rsidRPr="001B4635">
        <w:t>ситуационный план с указанием на нём существующих и проектируемых, инженерных коммуникаций (чертёж в М 1:5000);</w:t>
      </w:r>
    </w:p>
    <w:p w:rsidR="000565EE" w:rsidRPr="001B4635" w:rsidRDefault="000565EE" w:rsidP="001F2458">
      <w:pPr>
        <w:pStyle w:val="m5"/>
        <w:numPr>
          <w:ilvl w:val="0"/>
          <w:numId w:val="81"/>
        </w:numPr>
        <w:tabs>
          <w:tab w:val="left" w:pos="284"/>
        </w:tabs>
        <w:ind w:left="0" w:firstLine="0"/>
      </w:pPr>
      <w:r w:rsidRPr="001B4635">
        <w:t>схема планировочной организации земельного участка, с указанием существующего здания или сооружения (чертёж на топоснове в М 1:500);</w:t>
      </w:r>
    </w:p>
    <w:p w:rsidR="000565EE" w:rsidRPr="001B4635" w:rsidRDefault="000565EE" w:rsidP="001F2458">
      <w:pPr>
        <w:pStyle w:val="m5"/>
        <w:numPr>
          <w:ilvl w:val="0"/>
          <w:numId w:val="81"/>
        </w:numPr>
        <w:tabs>
          <w:tab w:val="left" w:pos="284"/>
        </w:tabs>
        <w:ind w:left="851" w:hanging="851"/>
      </w:pPr>
      <w:r w:rsidRPr="001B4635">
        <w:t>план организации рельефа (чертёж на топоснове в М 1:500);</w:t>
      </w:r>
    </w:p>
    <w:p w:rsidR="000565EE" w:rsidRPr="001B4635" w:rsidRDefault="000565EE" w:rsidP="001F2458">
      <w:pPr>
        <w:pStyle w:val="m5"/>
        <w:numPr>
          <w:ilvl w:val="0"/>
          <w:numId w:val="81"/>
        </w:numPr>
        <w:tabs>
          <w:tab w:val="left" w:pos="284"/>
        </w:tabs>
        <w:ind w:left="851" w:hanging="851"/>
      </w:pPr>
      <w:r w:rsidRPr="001B4635">
        <w:t>схема разбивки ограждения (чертёж на топоснове в М 1:500);</w:t>
      </w:r>
    </w:p>
    <w:p w:rsidR="000565EE" w:rsidRPr="001B4635" w:rsidRDefault="000565EE" w:rsidP="001F2458">
      <w:pPr>
        <w:pStyle w:val="m5"/>
        <w:numPr>
          <w:ilvl w:val="0"/>
          <w:numId w:val="81"/>
        </w:numPr>
        <w:tabs>
          <w:tab w:val="left" w:pos="284"/>
        </w:tabs>
        <w:ind w:left="851" w:hanging="851"/>
      </w:pPr>
      <w:r w:rsidRPr="001B4635">
        <w:t>схема разбивки площадки под контейнер (чертёж в М 1:500);</w:t>
      </w:r>
    </w:p>
    <w:p w:rsidR="000565EE" w:rsidRPr="001B4635" w:rsidRDefault="000565EE" w:rsidP="001F2458">
      <w:pPr>
        <w:pStyle w:val="m5"/>
        <w:numPr>
          <w:ilvl w:val="0"/>
          <w:numId w:val="81"/>
        </w:numPr>
        <w:tabs>
          <w:tab w:val="left" w:pos="284"/>
        </w:tabs>
        <w:ind w:left="851" w:hanging="851"/>
      </w:pPr>
      <w:r w:rsidRPr="001B4635">
        <w:t>план фундамента под контейнер/шкаф (</w:t>
      </w:r>
      <w:r w:rsidRPr="001B4635">
        <w:rPr>
          <w:lang w:val="en-US"/>
        </w:rPr>
        <w:t>Outdoor</w:t>
      </w:r>
      <w:r w:rsidRPr="001B4635">
        <w:t xml:space="preserve">, климатический шкаф) БС при  </w:t>
      </w:r>
    </w:p>
    <w:p w:rsidR="000565EE" w:rsidRPr="001B4635" w:rsidRDefault="000565EE" w:rsidP="000565EE">
      <w:pPr>
        <w:pStyle w:val="m5"/>
        <w:tabs>
          <w:tab w:val="left" w:pos="284"/>
        </w:tabs>
      </w:pPr>
      <w:r w:rsidRPr="001B4635">
        <w:t xml:space="preserve">     необходимости;</w:t>
      </w:r>
    </w:p>
    <w:p w:rsidR="000565EE" w:rsidRPr="001B4635" w:rsidRDefault="000565EE" w:rsidP="001F2458">
      <w:pPr>
        <w:pStyle w:val="m5"/>
        <w:numPr>
          <w:ilvl w:val="0"/>
          <w:numId w:val="81"/>
        </w:numPr>
        <w:tabs>
          <w:tab w:val="left" w:pos="284"/>
        </w:tabs>
        <w:ind w:left="0" w:firstLine="0"/>
      </w:pPr>
      <w:r w:rsidRPr="001B4635">
        <w:t>план прокладки силового кабеля и способы защиты его при пересечении с коммуникациями;</w:t>
      </w:r>
    </w:p>
    <w:p w:rsidR="000565EE" w:rsidRPr="001B4635" w:rsidRDefault="000565EE" w:rsidP="001F2458">
      <w:pPr>
        <w:pStyle w:val="m5"/>
        <w:numPr>
          <w:ilvl w:val="0"/>
          <w:numId w:val="81"/>
        </w:numPr>
        <w:tabs>
          <w:tab w:val="left" w:pos="284"/>
        </w:tabs>
        <w:ind w:left="851" w:hanging="851"/>
      </w:pPr>
      <w:r w:rsidRPr="001B4635">
        <w:t>план установки ж/б опор для ЛЭП.</w:t>
      </w:r>
    </w:p>
    <w:p w:rsidR="000565EE" w:rsidRPr="001B4635" w:rsidRDefault="000565EE" w:rsidP="000565EE">
      <w:pPr>
        <w:pStyle w:val="m5"/>
        <w:tabs>
          <w:tab w:val="left" w:pos="851"/>
        </w:tabs>
        <w:spacing w:line="120" w:lineRule="auto"/>
        <w:ind w:left="851"/>
      </w:pPr>
    </w:p>
    <w:p w:rsidR="000565EE" w:rsidRPr="001B4635" w:rsidRDefault="000565EE" w:rsidP="001F2458">
      <w:pPr>
        <w:pStyle w:val="m10"/>
        <w:numPr>
          <w:ilvl w:val="0"/>
          <w:numId w:val="72"/>
        </w:numPr>
        <w:ind w:left="567" w:hanging="567"/>
        <w:rPr>
          <w:b w:val="0"/>
          <w:caps w:val="0"/>
        </w:rPr>
      </w:pPr>
      <w:r w:rsidRPr="001B4635">
        <w:rPr>
          <w:b w:val="0"/>
          <w:caps w:val="0"/>
        </w:rPr>
        <w:t>Том 3 «Архитектурные решения» (АР) должен содержать:</w:t>
      </w:r>
    </w:p>
    <w:p w:rsidR="000565EE" w:rsidRPr="001B4635" w:rsidRDefault="000565EE" w:rsidP="000565EE">
      <w:pPr>
        <w:pStyle w:val="m5"/>
        <w:spacing w:line="120" w:lineRule="auto"/>
      </w:pPr>
    </w:p>
    <w:p w:rsidR="000565EE" w:rsidRPr="001B4635" w:rsidRDefault="008636B6" w:rsidP="000565EE">
      <w:pPr>
        <w:pStyle w:val="m5"/>
        <w:jc w:val="left"/>
      </w:pPr>
      <w:r w:rsidRPr="001B4635">
        <w:t>3</w:t>
      </w:r>
      <w:r w:rsidR="000565EE" w:rsidRPr="001B4635">
        <w:t>.3.3.1. Текстовые документы:</w:t>
      </w:r>
    </w:p>
    <w:p w:rsidR="000565EE" w:rsidRDefault="000565EE" w:rsidP="000565EE">
      <w:pPr>
        <w:pStyle w:val="m5"/>
        <w:spacing w:line="120" w:lineRule="auto"/>
        <w:jc w:val="center"/>
      </w:pPr>
    </w:p>
    <w:p w:rsidR="000565EE" w:rsidRPr="00351B1F" w:rsidRDefault="000565EE" w:rsidP="001F2458">
      <w:pPr>
        <w:pStyle w:val="m5"/>
        <w:numPr>
          <w:ilvl w:val="0"/>
          <w:numId w:val="82"/>
        </w:numPr>
        <w:tabs>
          <w:tab w:val="left" w:pos="284"/>
        </w:tabs>
        <w:ind w:left="0" w:firstLine="0"/>
      </w:pPr>
      <w:r w:rsidRPr="00351B1F">
        <w:t>указание назначения антенной опоры, состава и размещения АФТ, описание основных решений по фундаментам и металлоконструкциям, описание расположения и крепления антенн, кабельных трактов, оборудования светоограждения, лестниц, технологических площадок (площадки для отдыха и доступа к оборудованию);</w:t>
      </w:r>
    </w:p>
    <w:p w:rsidR="000565EE" w:rsidRPr="00351B1F" w:rsidRDefault="000565EE" w:rsidP="001F2458">
      <w:pPr>
        <w:pStyle w:val="m5"/>
        <w:numPr>
          <w:ilvl w:val="0"/>
          <w:numId w:val="82"/>
        </w:numPr>
        <w:tabs>
          <w:tab w:val="left" w:pos="284"/>
        </w:tabs>
        <w:ind w:left="0" w:firstLine="0"/>
      </w:pPr>
      <w:r w:rsidRPr="00351B1F">
        <w:t>расчёт и данные по нагрузке (несущей способности) антенной опоры, сведения по изготовлению и приёмке конструкций антенной опоры;</w:t>
      </w:r>
    </w:p>
    <w:p w:rsidR="000565EE" w:rsidRPr="00351B1F" w:rsidRDefault="000565EE" w:rsidP="001F2458">
      <w:pPr>
        <w:pStyle w:val="m5"/>
        <w:numPr>
          <w:ilvl w:val="0"/>
          <w:numId w:val="82"/>
        </w:numPr>
        <w:tabs>
          <w:tab w:val="left" w:pos="284"/>
        </w:tabs>
        <w:ind w:left="0" w:firstLine="0"/>
      </w:pPr>
      <w:r w:rsidRPr="00351B1F">
        <w:t>решения по антикоррозионной защите и дневной маркировке антенной опоры, указание способа выполнения лакокрасочного покрытия, решения по благоустройству и планировке территории площадки, указание мероприятий по обслуживанию антенной опоры в процессе эксплуатации;</w:t>
      </w:r>
    </w:p>
    <w:p w:rsidR="000565EE" w:rsidRPr="00351B1F" w:rsidRDefault="000565EE" w:rsidP="001F2458">
      <w:pPr>
        <w:pStyle w:val="m5"/>
        <w:numPr>
          <w:ilvl w:val="0"/>
          <w:numId w:val="82"/>
        </w:numPr>
        <w:tabs>
          <w:tab w:val="left" w:pos="284"/>
        </w:tabs>
        <w:ind w:left="0" w:firstLine="0"/>
      </w:pPr>
      <w:r w:rsidRPr="00351B1F">
        <w:t>решение по размещению металлоконструкций для монтажа АФТ;</w:t>
      </w:r>
    </w:p>
    <w:p w:rsidR="000565EE" w:rsidRPr="00351B1F" w:rsidRDefault="000565EE" w:rsidP="001F2458">
      <w:pPr>
        <w:pStyle w:val="m5"/>
        <w:numPr>
          <w:ilvl w:val="0"/>
          <w:numId w:val="82"/>
        </w:numPr>
        <w:tabs>
          <w:tab w:val="left" w:pos="284"/>
        </w:tabs>
        <w:ind w:left="0" w:firstLine="0"/>
      </w:pPr>
      <w:r w:rsidRPr="00351B1F">
        <w:rPr>
          <w:rFonts w:eastAsiaTheme="minorHAnsi"/>
          <w:lang w:eastAsia="en-US"/>
        </w:rPr>
        <w:t>перечень скрытых работ, подлежащих освидетельствованию.</w:t>
      </w:r>
    </w:p>
    <w:p w:rsidR="000565EE" w:rsidRDefault="000565EE" w:rsidP="000565EE">
      <w:pPr>
        <w:pStyle w:val="m5"/>
        <w:tabs>
          <w:tab w:val="left" w:pos="851"/>
        </w:tabs>
        <w:spacing w:line="120" w:lineRule="auto"/>
        <w:jc w:val="left"/>
      </w:pPr>
    </w:p>
    <w:p w:rsidR="000565EE" w:rsidRPr="00351B1F" w:rsidRDefault="008636B6" w:rsidP="000565EE">
      <w:pPr>
        <w:pStyle w:val="m5"/>
        <w:tabs>
          <w:tab w:val="left" w:pos="0"/>
        </w:tabs>
        <w:jc w:val="left"/>
      </w:pPr>
      <w:r w:rsidRPr="00351B1F">
        <w:t>3</w:t>
      </w:r>
      <w:r w:rsidR="000565EE" w:rsidRPr="00351B1F">
        <w:t>.3.3.2. Графические документы:</w:t>
      </w:r>
    </w:p>
    <w:p w:rsidR="000565EE" w:rsidRPr="00351B1F" w:rsidRDefault="000565EE" w:rsidP="000565EE">
      <w:pPr>
        <w:pStyle w:val="m5"/>
        <w:tabs>
          <w:tab w:val="left" w:pos="851"/>
        </w:tabs>
        <w:spacing w:line="120" w:lineRule="auto"/>
        <w:jc w:val="center"/>
      </w:pPr>
    </w:p>
    <w:p w:rsidR="000565EE" w:rsidRPr="00351B1F" w:rsidRDefault="000565EE" w:rsidP="001F2458">
      <w:pPr>
        <w:pStyle w:val="m5"/>
        <w:numPr>
          <w:ilvl w:val="0"/>
          <w:numId w:val="83"/>
        </w:numPr>
        <w:tabs>
          <w:tab w:val="left" w:pos="851"/>
        </w:tabs>
        <w:ind w:left="284" w:hanging="284"/>
      </w:pPr>
      <w:r w:rsidRPr="00351B1F">
        <w:t>общий вид антенной опоры;</w:t>
      </w:r>
    </w:p>
    <w:p w:rsidR="000565EE" w:rsidRPr="00351B1F" w:rsidRDefault="000565EE" w:rsidP="001F2458">
      <w:pPr>
        <w:pStyle w:val="m5"/>
        <w:numPr>
          <w:ilvl w:val="0"/>
          <w:numId w:val="83"/>
        </w:numPr>
        <w:tabs>
          <w:tab w:val="left" w:pos="851"/>
        </w:tabs>
        <w:ind w:left="284" w:hanging="284"/>
      </w:pPr>
      <w:r w:rsidRPr="00351B1F">
        <w:t>план площадки (чертёж в М 1:100);</w:t>
      </w:r>
    </w:p>
    <w:p w:rsidR="000565EE" w:rsidRPr="00351B1F" w:rsidRDefault="000565EE" w:rsidP="001F2458">
      <w:pPr>
        <w:pStyle w:val="m5"/>
        <w:numPr>
          <w:ilvl w:val="0"/>
          <w:numId w:val="83"/>
        </w:numPr>
        <w:tabs>
          <w:tab w:val="left" w:pos="851"/>
        </w:tabs>
        <w:ind w:left="284" w:hanging="284"/>
      </w:pPr>
      <w:r w:rsidRPr="00351B1F">
        <w:t>план расположения технологического оборудования.</w:t>
      </w:r>
    </w:p>
    <w:p w:rsidR="000565EE" w:rsidRPr="00351B1F" w:rsidRDefault="000565EE" w:rsidP="000565EE">
      <w:pPr>
        <w:pStyle w:val="m5"/>
        <w:spacing w:line="120" w:lineRule="auto"/>
      </w:pPr>
    </w:p>
    <w:p w:rsidR="000565EE" w:rsidRPr="00351B1F" w:rsidRDefault="000565EE" w:rsidP="001F2458">
      <w:pPr>
        <w:pStyle w:val="m10"/>
        <w:numPr>
          <w:ilvl w:val="0"/>
          <w:numId w:val="72"/>
        </w:numPr>
        <w:tabs>
          <w:tab w:val="left" w:pos="567"/>
        </w:tabs>
        <w:ind w:left="0" w:firstLine="0"/>
        <w:rPr>
          <w:b w:val="0"/>
          <w:caps w:val="0"/>
        </w:rPr>
      </w:pPr>
      <w:r w:rsidRPr="00351B1F">
        <w:rPr>
          <w:b w:val="0"/>
          <w:caps w:val="0"/>
        </w:rPr>
        <w:t>Том 4 «Конструктивные и объёмно-планировочные решения» (КР) должен содержать:</w:t>
      </w:r>
    </w:p>
    <w:p w:rsidR="000565EE" w:rsidRPr="00351B1F" w:rsidRDefault="000565EE" w:rsidP="000565EE">
      <w:pPr>
        <w:pStyle w:val="m5"/>
        <w:spacing w:line="120" w:lineRule="auto"/>
      </w:pPr>
    </w:p>
    <w:p w:rsidR="000565EE" w:rsidRPr="00351B1F" w:rsidRDefault="008636B6" w:rsidP="000565EE">
      <w:pPr>
        <w:pStyle w:val="m5"/>
        <w:jc w:val="left"/>
      </w:pPr>
      <w:r w:rsidRPr="00351B1F">
        <w:t>3</w:t>
      </w:r>
      <w:r w:rsidR="000565EE" w:rsidRPr="00351B1F">
        <w:t>.3.4.1. Текстовые документы:</w:t>
      </w:r>
    </w:p>
    <w:p w:rsidR="000565EE" w:rsidRPr="00351B1F" w:rsidRDefault="000565EE" w:rsidP="000565EE">
      <w:pPr>
        <w:pStyle w:val="m5"/>
        <w:spacing w:line="120" w:lineRule="auto"/>
        <w:jc w:val="center"/>
      </w:pPr>
    </w:p>
    <w:p w:rsidR="000565EE" w:rsidRPr="00351B1F" w:rsidRDefault="000565EE" w:rsidP="001F2458">
      <w:pPr>
        <w:pStyle w:val="m5"/>
        <w:numPr>
          <w:ilvl w:val="0"/>
          <w:numId w:val="84"/>
        </w:numPr>
        <w:tabs>
          <w:tab w:val="left" w:pos="284"/>
        </w:tabs>
        <w:ind w:left="0" w:firstLine="0"/>
      </w:pPr>
      <w:r w:rsidRPr="00351B1F">
        <w:t>сведения о топографических, инженерно-геологических, гидрогеологических, метеорологических и климатических условиях месторасположения земельного участка, предоставленного для размещения ИО;</w:t>
      </w:r>
    </w:p>
    <w:p w:rsidR="000565EE" w:rsidRPr="00351B1F" w:rsidRDefault="000565EE" w:rsidP="001F2458">
      <w:pPr>
        <w:pStyle w:val="m5"/>
        <w:numPr>
          <w:ilvl w:val="0"/>
          <w:numId w:val="84"/>
        </w:numPr>
        <w:tabs>
          <w:tab w:val="left" w:pos="284"/>
        </w:tabs>
        <w:ind w:left="0" w:firstLine="0"/>
      </w:pPr>
      <w:r w:rsidRPr="00351B1F">
        <w:t>сведения об особых природных климатических условиях территории, на которой расположен земельный участок, предоставленный для размещения ИО;</w:t>
      </w:r>
    </w:p>
    <w:p w:rsidR="000565EE" w:rsidRPr="00351B1F" w:rsidRDefault="000565EE" w:rsidP="001F2458">
      <w:pPr>
        <w:pStyle w:val="m5"/>
        <w:numPr>
          <w:ilvl w:val="0"/>
          <w:numId w:val="84"/>
        </w:numPr>
        <w:tabs>
          <w:tab w:val="left" w:pos="284"/>
        </w:tabs>
        <w:ind w:left="0" w:firstLine="0"/>
      </w:pPr>
      <w:r w:rsidRPr="00351B1F">
        <w:t>сведения о прочностных и деформационных характеристиках грунта в основании ИО;</w:t>
      </w:r>
    </w:p>
    <w:p w:rsidR="000565EE" w:rsidRPr="00351B1F" w:rsidRDefault="000565EE" w:rsidP="001F2458">
      <w:pPr>
        <w:pStyle w:val="m5"/>
        <w:numPr>
          <w:ilvl w:val="0"/>
          <w:numId w:val="84"/>
        </w:numPr>
        <w:tabs>
          <w:tab w:val="left" w:pos="284"/>
        </w:tabs>
        <w:ind w:left="0" w:firstLine="0"/>
      </w:pPr>
      <w:r w:rsidRPr="00351B1F">
        <w:t>уровень грунтовых вод, их химический состав, агрессивность грунтовых вод и грунта по отношению к материалам, используемым при строительстве подземной части ИО;</w:t>
      </w:r>
    </w:p>
    <w:p w:rsidR="000565EE" w:rsidRPr="00351B1F" w:rsidRDefault="000565EE" w:rsidP="001F2458">
      <w:pPr>
        <w:pStyle w:val="m5"/>
        <w:numPr>
          <w:ilvl w:val="0"/>
          <w:numId w:val="84"/>
        </w:numPr>
        <w:tabs>
          <w:tab w:val="left" w:pos="284"/>
        </w:tabs>
        <w:ind w:left="0" w:firstLine="0"/>
      </w:pPr>
      <w:r w:rsidRPr="00351B1F">
        <w:t>описание и обоснование конструктивных решений сооружения, включая пространственные схемы, принятые при выполнении расчётов строительных конструкций;</w:t>
      </w:r>
    </w:p>
    <w:p w:rsidR="000565EE" w:rsidRPr="00351B1F" w:rsidRDefault="000565EE" w:rsidP="001F2458">
      <w:pPr>
        <w:pStyle w:val="m5"/>
        <w:numPr>
          <w:ilvl w:val="0"/>
          <w:numId w:val="84"/>
        </w:numPr>
        <w:tabs>
          <w:tab w:val="left" w:pos="284"/>
        </w:tabs>
        <w:ind w:left="0" w:firstLine="0"/>
      </w:pPr>
      <w:r w:rsidRPr="00351B1F">
        <w:t>описание и обоснование технических решений, обеспечивающих необходимую прочность, устойчивость, пространственную неизменность сооружения ИО в целом, а также его отдельных конструктивных элементов, узлов, деталей, в процессе изготовления, перевозки, строительства и эксплуатации;</w:t>
      </w:r>
    </w:p>
    <w:p w:rsidR="000565EE" w:rsidRPr="00351B1F" w:rsidRDefault="000565EE" w:rsidP="001F2458">
      <w:pPr>
        <w:pStyle w:val="m5"/>
        <w:numPr>
          <w:ilvl w:val="0"/>
          <w:numId w:val="84"/>
        </w:numPr>
        <w:tabs>
          <w:tab w:val="left" w:pos="284"/>
        </w:tabs>
        <w:ind w:left="0" w:firstLine="0"/>
      </w:pPr>
      <w:r w:rsidRPr="00351B1F">
        <w:t>описание конструктивных и технических решений подземной части ИО;</w:t>
      </w:r>
    </w:p>
    <w:p w:rsidR="000565EE" w:rsidRPr="00351B1F" w:rsidRDefault="000565EE" w:rsidP="001F2458">
      <w:pPr>
        <w:pStyle w:val="m5"/>
        <w:numPr>
          <w:ilvl w:val="0"/>
          <w:numId w:val="84"/>
        </w:numPr>
        <w:tabs>
          <w:tab w:val="left" w:pos="284"/>
        </w:tabs>
        <w:ind w:left="0" w:firstLine="0"/>
      </w:pPr>
      <w:r w:rsidRPr="00351B1F">
        <w:t>обоснование проектных решений и мероприятий, обеспечивающих пожарную безопасность;</w:t>
      </w:r>
    </w:p>
    <w:p w:rsidR="000565EE" w:rsidRPr="00351B1F" w:rsidRDefault="000565EE" w:rsidP="001F2458">
      <w:pPr>
        <w:pStyle w:val="m5"/>
        <w:numPr>
          <w:ilvl w:val="0"/>
          <w:numId w:val="84"/>
        </w:numPr>
        <w:tabs>
          <w:tab w:val="left" w:pos="284"/>
        </w:tabs>
        <w:ind w:left="0" w:firstLine="0"/>
      </w:pPr>
      <w:r w:rsidRPr="00351B1F">
        <w:t>характеристику и обоснование конструкций полов, кровли, потолков, перегородок, а также отделки помещений;</w:t>
      </w:r>
    </w:p>
    <w:p w:rsidR="000565EE" w:rsidRPr="00351B1F" w:rsidRDefault="000565EE" w:rsidP="001F2458">
      <w:pPr>
        <w:pStyle w:val="m5"/>
        <w:numPr>
          <w:ilvl w:val="0"/>
          <w:numId w:val="84"/>
        </w:numPr>
        <w:tabs>
          <w:tab w:val="left" w:pos="284"/>
        </w:tabs>
        <w:ind w:left="0" w:firstLine="0"/>
      </w:pPr>
      <w:r w:rsidRPr="00351B1F">
        <w:t>перечень мероприятий по защите строительных конструкций и фундаментов от разрушения;</w:t>
      </w:r>
    </w:p>
    <w:p w:rsidR="000565EE" w:rsidRPr="00351B1F" w:rsidRDefault="000565EE" w:rsidP="001F2458">
      <w:pPr>
        <w:pStyle w:val="m5"/>
        <w:numPr>
          <w:ilvl w:val="0"/>
          <w:numId w:val="84"/>
        </w:numPr>
        <w:tabs>
          <w:tab w:val="left" w:pos="284"/>
        </w:tabs>
        <w:ind w:left="0" w:firstLine="0"/>
      </w:pPr>
      <w:r w:rsidRPr="00351B1F">
        <w:t>описание инженерных решений, обеспечивающих защиту территории ИО от опасных природных процессов;</w:t>
      </w:r>
    </w:p>
    <w:p w:rsidR="000565EE" w:rsidRPr="00351B1F" w:rsidRDefault="000565EE" w:rsidP="001F2458">
      <w:pPr>
        <w:pStyle w:val="m5"/>
        <w:numPr>
          <w:ilvl w:val="0"/>
          <w:numId w:val="84"/>
        </w:numPr>
        <w:tabs>
          <w:tab w:val="left" w:pos="284"/>
        </w:tabs>
        <w:ind w:left="0" w:firstLine="0"/>
      </w:pPr>
      <w:r w:rsidRPr="00351B1F">
        <w:rPr>
          <w:rFonts w:eastAsiaTheme="minorHAnsi"/>
          <w:lang w:eastAsia="en-US"/>
        </w:rPr>
        <w:t>перечень скрытых работ, подлежащих освидетельствованию.</w:t>
      </w:r>
    </w:p>
    <w:p w:rsidR="000565EE" w:rsidRPr="00351B1F" w:rsidRDefault="000565EE" w:rsidP="000565EE">
      <w:pPr>
        <w:pStyle w:val="m5"/>
        <w:tabs>
          <w:tab w:val="left" w:pos="851"/>
        </w:tabs>
        <w:spacing w:line="120" w:lineRule="auto"/>
        <w:ind w:left="851"/>
      </w:pPr>
    </w:p>
    <w:p w:rsidR="000565EE" w:rsidRPr="00351B1F" w:rsidRDefault="008636B6" w:rsidP="000565EE">
      <w:pPr>
        <w:pStyle w:val="m5"/>
        <w:tabs>
          <w:tab w:val="left" w:pos="0"/>
        </w:tabs>
        <w:jc w:val="left"/>
      </w:pPr>
      <w:r w:rsidRPr="00351B1F">
        <w:t>3</w:t>
      </w:r>
      <w:r w:rsidR="000565EE" w:rsidRPr="00351B1F">
        <w:t>.3.4.2. Графические документы</w:t>
      </w:r>
    </w:p>
    <w:p w:rsidR="000565EE" w:rsidRPr="00351B1F" w:rsidRDefault="000565EE" w:rsidP="000565EE">
      <w:pPr>
        <w:pStyle w:val="m5"/>
        <w:tabs>
          <w:tab w:val="left" w:pos="851"/>
        </w:tabs>
        <w:spacing w:line="120" w:lineRule="auto"/>
        <w:ind w:left="851"/>
        <w:jc w:val="center"/>
      </w:pPr>
    </w:p>
    <w:p w:rsidR="000565EE" w:rsidRPr="00351B1F" w:rsidRDefault="000565EE" w:rsidP="001F2458">
      <w:pPr>
        <w:pStyle w:val="m5"/>
        <w:numPr>
          <w:ilvl w:val="0"/>
          <w:numId w:val="85"/>
        </w:numPr>
        <w:tabs>
          <w:tab w:val="left" w:pos="851"/>
        </w:tabs>
        <w:ind w:left="284" w:hanging="284"/>
      </w:pPr>
      <w:r w:rsidRPr="00351B1F">
        <w:t>план и сечения фундаментов антенных опор и др. сооружений (при необходимости).</w:t>
      </w:r>
    </w:p>
    <w:p w:rsidR="000565EE" w:rsidRPr="00351B1F" w:rsidRDefault="000565EE" w:rsidP="000565EE">
      <w:pPr>
        <w:pStyle w:val="m5"/>
        <w:tabs>
          <w:tab w:val="left" w:pos="851"/>
        </w:tabs>
        <w:spacing w:line="120" w:lineRule="auto"/>
        <w:ind w:left="720"/>
      </w:pPr>
    </w:p>
    <w:p w:rsidR="000565EE" w:rsidRPr="00351B1F" w:rsidRDefault="000565EE" w:rsidP="001F2458">
      <w:pPr>
        <w:pStyle w:val="m10"/>
        <w:numPr>
          <w:ilvl w:val="0"/>
          <w:numId w:val="72"/>
        </w:numPr>
        <w:tabs>
          <w:tab w:val="left" w:pos="567"/>
        </w:tabs>
        <w:ind w:left="0" w:firstLine="0"/>
        <w:rPr>
          <w:b w:val="0"/>
          <w:caps w:val="0"/>
        </w:rPr>
      </w:pPr>
      <w:r w:rsidRPr="00351B1F">
        <w:rPr>
          <w:b w:val="0"/>
          <w:caps w:val="0"/>
        </w:rPr>
        <w:t>Том 5 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 (ИОС) должен содержать:</w:t>
      </w:r>
    </w:p>
    <w:p w:rsidR="000565EE" w:rsidRPr="00351B1F" w:rsidRDefault="000565EE" w:rsidP="000565EE">
      <w:pPr>
        <w:pStyle w:val="m5"/>
        <w:spacing w:line="120" w:lineRule="auto"/>
      </w:pPr>
    </w:p>
    <w:p w:rsidR="000565EE" w:rsidRPr="00351B1F" w:rsidRDefault="008636B6" w:rsidP="000565EE">
      <w:pPr>
        <w:pStyle w:val="m5"/>
      </w:pPr>
      <w:r w:rsidRPr="00351B1F">
        <w:t>3</w:t>
      </w:r>
      <w:r w:rsidR="000565EE" w:rsidRPr="00351B1F">
        <w:t>.3.5.1. Подраздел «Система электроснабжения» (ЭС)</w:t>
      </w:r>
    </w:p>
    <w:p w:rsidR="000565EE" w:rsidRPr="00351B1F" w:rsidRDefault="000565EE" w:rsidP="000565EE">
      <w:pPr>
        <w:pStyle w:val="m5"/>
        <w:spacing w:line="120" w:lineRule="auto"/>
      </w:pPr>
    </w:p>
    <w:p w:rsidR="000565EE" w:rsidRPr="00351B1F" w:rsidRDefault="008636B6" w:rsidP="000565EE">
      <w:pPr>
        <w:pStyle w:val="m5"/>
        <w:jc w:val="left"/>
      </w:pPr>
      <w:r w:rsidRPr="00351B1F">
        <w:t>3</w:t>
      </w:r>
      <w:r w:rsidR="000565EE" w:rsidRPr="00351B1F">
        <w:t>.3.5.1.1.Текстовые документы:</w:t>
      </w:r>
    </w:p>
    <w:p w:rsidR="000565EE" w:rsidRPr="00351B1F" w:rsidRDefault="000565EE" w:rsidP="000565EE">
      <w:pPr>
        <w:pStyle w:val="m5"/>
        <w:spacing w:line="120" w:lineRule="auto"/>
        <w:jc w:val="center"/>
      </w:pPr>
    </w:p>
    <w:p w:rsidR="000565EE" w:rsidRPr="00351B1F" w:rsidRDefault="000565EE" w:rsidP="001F2458">
      <w:pPr>
        <w:pStyle w:val="m5"/>
        <w:numPr>
          <w:ilvl w:val="0"/>
          <w:numId w:val="86"/>
        </w:numPr>
        <w:tabs>
          <w:tab w:val="left" w:pos="284"/>
        </w:tabs>
        <w:ind w:left="0" w:firstLine="0"/>
      </w:pPr>
      <w:r w:rsidRPr="00351B1F">
        <w:t>характеристику источников электроснабжения в соответствии с техническими условиями на подключение ИО к сетям общего пользования;</w:t>
      </w:r>
    </w:p>
    <w:p w:rsidR="000565EE" w:rsidRPr="00351B1F" w:rsidRDefault="000565EE" w:rsidP="001F2458">
      <w:pPr>
        <w:pStyle w:val="m5"/>
        <w:numPr>
          <w:ilvl w:val="0"/>
          <w:numId w:val="86"/>
        </w:numPr>
        <w:tabs>
          <w:tab w:val="left" w:pos="284"/>
        </w:tabs>
        <w:ind w:left="851" w:hanging="851"/>
      </w:pPr>
      <w:r w:rsidRPr="00351B1F">
        <w:t>обоснование принятой схемы электроснабжения</w:t>
      </w:r>
      <w:r w:rsidRPr="00351B1F">
        <w:rPr>
          <w:lang w:val="en-US"/>
        </w:rPr>
        <w:t>;</w:t>
      </w:r>
    </w:p>
    <w:p w:rsidR="000565EE" w:rsidRPr="00351B1F" w:rsidRDefault="000565EE" w:rsidP="001F2458">
      <w:pPr>
        <w:pStyle w:val="m5"/>
        <w:numPr>
          <w:ilvl w:val="0"/>
          <w:numId w:val="86"/>
        </w:numPr>
        <w:tabs>
          <w:tab w:val="left" w:pos="284"/>
        </w:tabs>
        <w:ind w:left="851" w:hanging="851"/>
      </w:pPr>
      <w:r w:rsidRPr="00351B1F">
        <w:t xml:space="preserve">сведения о количестве электроприёмников, их установленной и расчётной мощности </w:t>
      </w:r>
    </w:p>
    <w:p w:rsidR="000565EE" w:rsidRPr="00351B1F" w:rsidRDefault="000565EE" w:rsidP="000565EE">
      <w:pPr>
        <w:pStyle w:val="m5"/>
        <w:tabs>
          <w:tab w:val="left" w:pos="284"/>
        </w:tabs>
      </w:pPr>
      <w:r w:rsidRPr="00351B1F">
        <w:t xml:space="preserve">    (при необходимости);</w:t>
      </w:r>
    </w:p>
    <w:p w:rsidR="000565EE" w:rsidRPr="00351B1F" w:rsidRDefault="000565EE" w:rsidP="001F2458">
      <w:pPr>
        <w:pStyle w:val="m5"/>
        <w:numPr>
          <w:ilvl w:val="0"/>
          <w:numId w:val="86"/>
        </w:numPr>
        <w:tabs>
          <w:tab w:val="left" w:pos="284"/>
        </w:tabs>
        <w:ind w:left="851" w:hanging="851"/>
      </w:pPr>
      <w:r w:rsidRPr="00351B1F">
        <w:t>требования к надёжности электроснабжения и качеству электроэнергии;</w:t>
      </w:r>
    </w:p>
    <w:p w:rsidR="000565EE" w:rsidRPr="00351B1F" w:rsidRDefault="000565EE" w:rsidP="001F2458">
      <w:pPr>
        <w:pStyle w:val="m5"/>
        <w:numPr>
          <w:ilvl w:val="0"/>
          <w:numId w:val="86"/>
        </w:numPr>
        <w:tabs>
          <w:tab w:val="left" w:pos="284"/>
        </w:tabs>
        <w:ind w:left="0" w:firstLine="0"/>
      </w:pPr>
      <w:r w:rsidRPr="00351B1F">
        <w:t>описание решений по обеспечению электроэнергией электроприёмников (при необходимости) в соответствии с установленной классификацией в рабочем и аварийном режимах;</w:t>
      </w:r>
    </w:p>
    <w:p w:rsidR="000565EE" w:rsidRPr="00351B1F" w:rsidRDefault="000565EE" w:rsidP="001F2458">
      <w:pPr>
        <w:pStyle w:val="m5"/>
        <w:numPr>
          <w:ilvl w:val="0"/>
          <w:numId w:val="86"/>
        </w:numPr>
        <w:tabs>
          <w:tab w:val="left" w:pos="284"/>
        </w:tabs>
        <w:ind w:left="851" w:hanging="851"/>
      </w:pPr>
      <w:r w:rsidRPr="00351B1F">
        <w:t>сведения о мощности сетевых и трансформаторных объектов (при необходимости);</w:t>
      </w:r>
    </w:p>
    <w:p w:rsidR="000565EE" w:rsidRPr="00351B1F" w:rsidRDefault="000565EE" w:rsidP="001F2458">
      <w:pPr>
        <w:pStyle w:val="m5"/>
        <w:numPr>
          <w:ilvl w:val="0"/>
          <w:numId w:val="86"/>
        </w:numPr>
        <w:tabs>
          <w:tab w:val="left" w:pos="284"/>
        </w:tabs>
        <w:ind w:left="851" w:hanging="851"/>
      </w:pPr>
      <w:r w:rsidRPr="00351B1F">
        <w:t>перечень мероприятий по заземлению (занулению) и молниезащите;</w:t>
      </w:r>
    </w:p>
    <w:p w:rsidR="000565EE" w:rsidRPr="00351B1F" w:rsidRDefault="000565EE" w:rsidP="001F2458">
      <w:pPr>
        <w:pStyle w:val="m5"/>
        <w:numPr>
          <w:ilvl w:val="0"/>
          <w:numId w:val="86"/>
        </w:numPr>
        <w:tabs>
          <w:tab w:val="left" w:pos="284"/>
        </w:tabs>
        <w:ind w:left="0" w:firstLine="0"/>
      </w:pPr>
      <w:r w:rsidRPr="00351B1F">
        <w:t>сведения о типе, классе проводов и осветительной арматуры, которые подлежат применению при строительстве ИО;</w:t>
      </w:r>
    </w:p>
    <w:p w:rsidR="000565EE" w:rsidRPr="00351B1F" w:rsidRDefault="000565EE" w:rsidP="001F2458">
      <w:pPr>
        <w:pStyle w:val="m5"/>
        <w:numPr>
          <w:ilvl w:val="0"/>
          <w:numId w:val="86"/>
        </w:numPr>
        <w:tabs>
          <w:tab w:val="left" w:pos="284"/>
        </w:tabs>
        <w:ind w:left="851" w:hanging="851"/>
      </w:pPr>
      <w:r w:rsidRPr="00351B1F">
        <w:t>описание дополнительных и резервных источников электроэнергии.</w:t>
      </w:r>
    </w:p>
    <w:p w:rsidR="000565EE" w:rsidRPr="00351B1F" w:rsidRDefault="000565EE" w:rsidP="000565EE">
      <w:pPr>
        <w:pStyle w:val="m5"/>
        <w:tabs>
          <w:tab w:val="left" w:pos="851"/>
        </w:tabs>
        <w:spacing w:line="120" w:lineRule="auto"/>
        <w:ind w:left="851"/>
      </w:pPr>
    </w:p>
    <w:p w:rsidR="000565EE" w:rsidRPr="00351B1F" w:rsidRDefault="000565EE" w:rsidP="000565EE">
      <w:pPr>
        <w:pStyle w:val="m5"/>
        <w:tabs>
          <w:tab w:val="left" w:pos="0"/>
        </w:tabs>
        <w:jc w:val="left"/>
      </w:pPr>
      <w:r w:rsidRPr="00351B1F">
        <w:t>1.3.5.1.2. Графические документы:</w:t>
      </w:r>
    </w:p>
    <w:p w:rsidR="000565EE" w:rsidRPr="00351B1F" w:rsidRDefault="000565EE" w:rsidP="000565EE">
      <w:pPr>
        <w:pStyle w:val="m5"/>
        <w:tabs>
          <w:tab w:val="left" w:pos="851"/>
        </w:tabs>
        <w:spacing w:line="120" w:lineRule="auto"/>
        <w:ind w:left="851"/>
        <w:jc w:val="center"/>
      </w:pPr>
    </w:p>
    <w:p w:rsidR="000565EE" w:rsidRPr="00351B1F" w:rsidRDefault="000565EE" w:rsidP="001F2458">
      <w:pPr>
        <w:pStyle w:val="m5"/>
        <w:numPr>
          <w:ilvl w:val="0"/>
          <w:numId w:val="87"/>
        </w:numPr>
        <w:tabs>
          <w:tab w:val="left" w:pos="284"/>
        </w:tabs>
        <w:ind w:left="0" w:firstLine="0"/>
      </w:pPr>
      <w:r w:rsidRPr="00351B1F">
        <w:t>принципиальные схемы электроснабжения электроприёмников от основного, дополнительного и резервного источников электроснабжения (при необходимости);</w:t>
      </w:r>
    </w:p>
    <w:p w:rsidR="000565EE" w:rsidRPr="00351B1F" w:rsidRDefault="000565EE" w:rsidP="001F2458">
      <w:pPr>
        <w:pStyle w:val="m5"/>
        <w:numPr>
          <w:ilvl w:val="0"/>
          <w:numId w:val="87"/>
        </w:numPr>
        <w:tabs>
          <w:tab w:val="left" w:pos="284"/>
        </w:tabs>
        <w:ind w:left="851" w:hanging="851"/>
      </w:pPr>
      <w:r w:rsidRPr="00351B1F">
        <w:t>принципиальную схему сети освещения.</w:t>
      </w:r>
    </w:p>
    <w:p w:rsidR="000565EE" w:rsidRPr="00351B1F" w:rsidRDefault="000565EE" w:rsidP="000565EE">
      <w:pPr>
        <w:pStyle w:val="m5"/>
        <w:spacing w:line="120" w:lineRule="auto"/>
      </w:pPr>
    </w:p>
    <w:p w:rsidR="000565EE" w:rsidRPr="00351B1F" w:rsidRDefault="000565EE" w:rsidP="000565EE">
      <w:pPr>
        <w:pStyle w:val="m5"/>
      </w:pPr>
      <w:r w:rsidRPr="00351B1F">
        <w:t xml:space="preserve">1.3.5.2. Подраздел «Отопление, вентиляция и кондиционирование воздуха, тепловые сети» (ОВ) </w:t>
      </w:r>
    </w:p>
    <w:p w:rsidR="000565EE" w:rsidRPr="00351B1F" w:rsidRDefault="000565EE" w:rsidP="000565EE">
      <w:pPr>
        <w:pStyle w:val="m5"/>
        <w:spacing w:line="120" w:lineRule="auto"/>
      </w:pPr>
    </w:p>
    <w:p w:rsidR="000565EE" w:rsidRPr="00351B1F" w:rsidRDefault="008636B6" w:rsidP="000565EE">
      <w:pPr>
        <w:pStyle w:val="m5"/>
        <w:jc w:val="left"/>
      </w:pPr>
      <w:r w:rsidRPr="00351B1F">
        <w:t>3</w:t>
      </w:r>
      <w:r w:rsidR="000565EE" w:rsidRPr="00351B1F">
        <w:t>.3.5.2.1. Текстовые документы:</w:t>
      </w:r>
    </w:p>
    <w:p w:rsidR="000565EE" w:rsidRPr="00351B1F" w:rsidRDefault="000565EE" w:rsidP="000565EE">
      <w:pPr>
        <w:pStyle w:val="m5"/>
        <w:spacing w:line="120" w:lineRule="auto"/>
        <w:jc w:val="center"/>
      </w:pPr>
    </w:p>
    <w:p w:rsidR="000565EE" w:rsidRPr="00351B1F" w:rsidRDefault="000565EE" w:rsidP="001F2458">
      <w:pPr>
        <w:pStyle w:val="m5"/>
        <w:numPr>
          <w:ilvl w:val="0"/>
          <w:numId w:val="88"/>
        </w:numPr>
        <w:tabs>
          <w:tab w:val="left" w:pos="284"/>
        </w:tabs>
        <w:ind w:left="0" w:firstLine="0"/>
      </w:pPr>
      <w:r w:rsidRPr="00351B1F">
        <w:t>сведения о климатических и метеорологических условиях района строительства, расчётных параметрах наружного воздуха;</w:t>
      </w:r>
    </w:p>
    <w:p w:rsidR="000565EE" w:rsidRPr="00351B1F" w:rsidRDefault="000565EE" w:rsidP="001F2458">
      <w:pPr>
        <w:pStyle w:val="m5"/>
        <w:numPr>
          <w:ilvl w:val="0"/>
          <w:numId w:val="88"/>
        </w:numPr>
        <w:tabs>
          <w:tab w:val="left" w:pos="284"/>
        </w:tabs>
        <w:ind w:left="0" w:firstLine="0"/>
      </w:pPr>
      <w:r w:rsidRPr="00351B1F">
        <w:t>обоснование принятых систем и принципиальных решений по отоплению, вентиляции и кондиционированию воздуха контейнера/шкафа (при необходимости).</w:t>
      </w:r>
    </w:p>
    <w:p w:rsidR="000565EE" w:rsidRPr="00351B1F" w:rsidRDefault="000565EE" w:rsidP="000565EE">
      <w:pPr>
        <w:pStyle w:val="m5"/>
        <w:tabs>
          <w:tab w:val="left" w:pos="851"/>
        </w:tabs>
        <w:spacing w:line="120" w:lineRule="auto"/>
        <w:ind w:left="851"/>
      </w:pPr>
    </w:p>
    <w:p w:rsidR="000565EE" w:rsidRPr="00351B1F" w:rsidRDefault="008636B6" w:rsidP="000565EE">
      <w:pPr>
        <w:pStyle w:val="m5"/>
        <w:tabs>
          <w:tab w:val="left" w:pos="0"/>
        </w:tabs>
        <w:jc w:val="left"/>
      </w:pPr>
      <w:r w:rsidRPr="00351B1F">
        <w:t>3</w:t>
      </w:r>
      <w:r w:rsidR="000565EE" w:rsidRPr="00351B1F">
        <w:t>.3.5.2.2. Графические документы</w:t>
      </w:r>
    </w:p>
    <w:p w:rsidR="000565EE" w:rsidRPr="00351B1F" w:rsidRDefault="000565EE" w:rsidP="000565EE">
      <w:pPr>
        <w:pStyle w:val="m5"/>
        <w:tabs>
          <w:tab w:val="left" w:pos="851"/>
        </w:tabs>
        <w:spacing w:line="120" w:lineRule="auto"/>
        <w:ind w:left="851"/>
        <w:jc w:val="center"/>
      </w:pPr>
    </w:p>
    <w:p w:rsidR="000565EE" w:rsidRPr="00351B1F" w:rsidRDefault="000565EE" w:rsidP="001F2458">
      <w:pPr>
        <w:pStyle w:val="m5"/>
        <w:numPr>
          <w:ilvl w:val="0"/>
          <w:numId w:val="89"/>
        </w:numPr>
        <w:tabs>
          <w:tab w:val="left" w:pos="284"/>
        </w:tabs>
        <w:ind w:left="851" w:hanging="851"/>
      </w:pPr>
      <w:r w:rsidRPr="00351B1F">
        <w:t xml:space="preserve">принципиальные схемы систем отопления, вентиляции и кондиционирования воздуха    </w:t>
      </w:r>
    </w:p>
    <w:p w:rsidR="000565EE" w:rsidRPr="00351B1F" w:rsidRDefault="000565EE" w:rsidP="000565EE">
      <w:pPr>
        <w:pStyle w:val="m5"/>
        <w:tabs>
          <w:tab w:val="left" w:pos="284"/>
        </w:tabs>
      </w:pPr>
      <w:r w:rsidRPr="00351B1F">
        <w:t xml:space="preserve">    (при необходимости).</w:t>
      </w:r>
    </w:p>
    <w:p w:rsidR="000565EE" w:rsidRPr="00351B1F" w:rsidRDefault="000565EE" w:rsidP="000565EE">
      <w:pPr>
        <w:pStyle w:val="m5"/>
        <w:spacing w:line="120" w:lineRule="auto"/>
      </w:pPr>
    </w:p>
    <w:p w:rsidR="000565EE" w:rsidRPr="00351B1F" w:rsidRDefault="008636B6" w:rsidP="000565EE">
      <w:pPr>
        <w:pStyle w:val="m5"/>
      </w:pPr>
      <w:r w:rsidRPr="00351B1F">
        <w:t>3</w:t>
      </w:r>
      <w:r w:rsidR="000565EE" w:rsidRPr="00351B1F">
        <w:t>.3.5.3.Подраздел «Технологические решения» (ТР)</w:t>
      </w:r>
    </w:p>
    <w:p w:rsidR="000565EE" w:rsidRPr="00351B1F" w:rsidRDefault="000565EE" w:rsidP="000565EE">
      <w:pPr>
        <w:pStyle w:val="m5"/>
        <w:spacing w:line="120" w:lineRule="auto"/>
      </w:pPr>
    </w:p>
    <w:p w:rsidR="000565EE" w:rsidRPr="00351B1F" w:rsidRDefault="008636B6" w:rsidP="000565EE">
      <w:pPr>
        <w:pStyle w:val="m5"/>
        <w:jc w:val="left"/>
      </w:pPr>
      <w:r w:rsidRPr="00351B1F">
        <w:t>3</w:t>
      </w:r>
      <w:r w:rsidR="000565EE" w:rsidRPr="00351B1F">
        <w:t>.3.5.3.1. Текстовые документы:</w:t>
      </w:r>
    </w:p>
    <w:p w:rsidR="000565EE" w:rsidRPr="00351B1F" w:rsidRDefault="000565EE" w:rsidP="000565EE">
      <w:pPr>
        <w:pStyle w:val="m5"/>
        <w:spacing w:line="120" w:lineRule="auto"/>
        <w:jc w:val="center"/>
      </w:pPr>
    </w:p>
    <w:p w:rsidR="000565EE" w:rsidRPr="00351B1F" w:rsidRDefault="000565EE" w:rsidP="001F2458">
      <w:pPr>
        <w:pStyle w:val="m5"/>
        <w:numPr>
          <w:ilvl w:val="0"/>
          <w:numId w:val="96"/>
        </w:numPr>
        <w:tabs>
          <w:tab w:val="left" w:pos="284"/>
        </w:tabs>
        <w:ind w:left="0" w:firstLine="0"/>
      </w:pPr>
      <w:r w:rsidRPr="00351B1F">
        <w:t>описание мероприятий и обоснование проектных решений, направленных на предотвращение несанкционированного доступа на объект физических лиц (при необходимости).</w:t>
      </w:r>
    </w:p>
    <w:p w:rsidR="000565EE" w:rsidRPr="00351B1F" w:rsidRDefault="000565EE" w:rsidP="000565EE">
      <w:pPr>
        <w:pStyle w:val="m5"/>
        <w:tabs>
          <w:tab w:val="left" w:pos="851"/>
        </w:tabs>
        <w:spacing w:line="120" w:lineRule="auto"/>
        <w:ind w:left="851"/>
      </w:pPr>
    </w:p>
    <w:p w:rsidR="000565EE" w:rsidRPr="00351B1F" w:rsidRDefault="008636B6" w:rsidP="000565EE">
      <w:pPr>
        <w:pStyle w:val="m5"/>
        <w:tabs>
          <w:tab w:val="left" w:pos="0"/>
        </w:tabs>
        <w:ind w:left="851" w:hanging="851"/>
        <w:jc w:val="left"/>
      </w:pPr>
      <w:r w:rsidRPr="00351B1F">
        <w:t>3</w:t>
      </w:r>
      <w:r w:rsidR="000565EE" w:rsidRPr="00351B1F">
        <w:t>.3.5.3.2. Графические документы:</w:t>
      </w:r>
    </w:p>
    <w:p w:rsidR="000565EE" w:rsidRPr="00351B1F" w:rsidRDefault="000565EE" w:rsidP="000565EE">
      <w:pPr>
        <w:pStyle w:val="m5"/>
        <w:tabs>
          <w:tab w:val="left" w:pos="0"/>
        </w:tabs>
        <w:spacing w:line="120" w:lineRule="auto"/>
        <w:ind w:left="851" w:hanging="851"/>
        <w:jc w:val="center"/>
      </w:pPr>
    </w:p>
    <w:p w:rsidR="000565EE" w:rsidRPr="00351B1F" w:rsidRDefault="000565EE" w:rsidP="001F2458">
      <w:pPr>
        <w:pStyle w:val="m5"/>
        <w:numPr>
          <w:ilvl w:val="0"/>
          <w:numId w:val="97"/>
        </w:numPr>
        <w:tabs>
          <w:tab w:val="left" w:pos="284"/>
        </w:tabs>
        <w:ind w:left="0" w:firstLine="0"/>
      </w:pPr>
      <w:r w:rsidRPr="00351B1F">
        <w:t>схему расположения технических средств и устройств, предусмотренных проектными решениями для предотвращения несанкционированного доступа на ИО физических лиц.</w:t>
      </w:r>
    </w:p>
    <w:p w:rsidR="000565EE" w:rsidRPr="00351B1F" w:rsidRDefault="000565EE" w:rsidP="000565EE">
      <w:pPr>
        <w:pStyle w:val="m5"/>
        <w:spacing w:line="120" w:lineRule="auto"/>
      </w:pPr>
    </w:p>
    <w:p w:rsidR="000565EE" w:rsidRPr="00351B1F" w:rsidRDefault="000565EE" w:rsidP="001F2458">
      <w:pPr>
        <w:pStyle w:val="m10"/>
        <w:numPr>
          <w:ilvl w:val="0"/>
          <w:numId w:val="72"/>
        </w:numPr>
        <w:ind w:left="567" w:hanging="567"/>
        <w:rPr>
          <w:b w:val="0"/>
          <w:caps w:val="0"/>
        </w:rPr>
      </w:pPr>
      <w:r w:rsidRPr="00351B1F">
        <w:rPr>
          <w:b w:val="0"/>
          <w:caps w:val="0"/>
        </w:rPr>
        <w:t>Том 6 «Проект организации строительства» (ПОС) должен содержать:</w:t>
      </w:r>
    </w:p>
    <w:p w:rsidR="000565EE" w:rsidRPr="00351B1F" w:rsidRDefault="000565EE" w:rsidP="000565EE">
      <w:pPr>
        <w:pStyle w:val="m5"/>
        <w:spacing w:line="120" w:lineRule="auto"/>
      </w:pPr>
    </w:p>
    <w:p w:rsidR="000565EE" w:rsidRPr="00351B1F" w:rsidRDefault="008636B6" w:rsidP="000565EE">
      <w:pPr>
        <w:pStyle w:val="m5"/>
        <w:jc w:val="left"/>
      </w:pPr>
      <w:r w:rsidRPr="00351B1F">
        <w:t>3</w:t>
      </w:r>
      <w:r w:rsidR="000565EE" w:rsidRPr="00351B1F">
        <w:t>.3.6.1. Текстовые документы:</w:t>
      </w:r>
    </w:p>
    <w:p w:rsidR="000565EE" w:rsidRPr="00351B1F" w:rsidRDefault="000565EE" w:rsidP="000565EE">
      <w:pPr>
        <w:pStyle w:val="m5"/>
        <w:spacing w:line="120" w:lineRule="auto"/>
        <w:jc w:val="center"/>
      </w:pPr>
    </w:p>
    <w:p w:rsidR="000565EE" w:rsidRPr="00351B1F" w:rsidRDefault="000565EE" w:rsidP="001F2458">
      <w:pPr>
        <w:pStyle w:val="m5"/>
        <w:numPr>
          <w:ilvl w:val="0"/>
          <w:numId w:val="90"/>
        </w:numPr>
        <w:tabs>
          <w:tab w:val="left" w:pos="284"/>
        </w:tabs>
        <w:ind w:left="0" w:firstLine="0"/>
      </w:pPr>
      <w:r w:rsidRPr="00351B1F">
        <w:t>характеристику района по месту расположения ИО и условий строительства;</w:t>
      </w:r>
    </w:p>
    <w:p w:rsidR="000565EE" w:rsidRPr="00351B1F" w:rsidRDefault="000565EE" w:rsidP="001F2458">
      <w:pPr>
        <w:pStyle w:val="m5"/>
        <w:numPr>
          <w:ilvl w:val="0"/>
          <w:numId w:val="90"/>
        </w:numPr>
        <w:tabs>
          <w:tab w:val="left" w:pos="284"/>
        </w:tabs>
        <w:ind w:left="0" w:firstLine="0"/>
      </w:pPr>
      <w:r w:rsidRPr="00351B1F">
        <w:t>характеристику земельного участка, предоставленного для строительства, обоснование необходимости использования для строительства земельных участков вне земельного участка, предоставляемого для строительства ИО;</w:t>
      </w:r>
    </w:p>
    <w:p w:rsidR="000565EE" w:rsidRPr="00351B1F" w:rsidRDefault="000565EE" w:rsidP="001F2458">
      <w:pPr>
        <w:pStyle w:val="m5"/>
        <w:numPr>
          <w:ilvl w:val="0"/>
          <w:numId w:val="90"/>
        </w:numPr>
        <w:tabs>
          <w:tab w:val="left" w:pos="284"/>
        </w:tabs>
        <w:ind w:left="0" w:firstLine="0"/>
      </w:pPr>
      <w:r w:rsidRPr="00351B1F">
        <w:t>перечень видов строительных и монтажных работ, ответственных конструкций, подлежащих освидетельствованию, с составлением соответствующих актов приёмки, перед производством последующих работ и устройством последующих конструкций;</w:t>
      </w:r>
    </w:p>
    <w:p w:rsidR="000565EE" w:rsidRPr="00351B1F" w:rsidRDefault="000565EE" w:rsidP="001F2458">
      <w:pPr>
        <w:pStyle w:val="m5"/>
        <w:numPr>
          <w:ilvl w:val="0"/>
          <w:numId w:val="90"/>
        </w:numPr>
        <w:tabs>
          <w:tab w:val="left" w:pos="284"/>
        </w:tabs>
        <w:ind w:left="0" w:firstLine="0"/>
      </w:pPr>
      <w:r w:rsidRPr="00351B1F">
        <w:t>технологическую последовательность работ при возведении ИО и их отдельных элементов;</w:t>
      </w:r>
    </w:p>
    <w:p w:rsidR="000565EE" w:rsidRPr="00351B1F" w:rsidRDefault="000565EE" w:rsidP="001F2458">
      <w:pPr>
        <w:pStyle w:val="m5"/>
        <w:numPr>
          <w:ilvl w:val="0"/>
          <w:numId w:val="90"/>
        </w:numPr>
        <w:tabs>
          <w:tab w:val="left" w:pos="284"/>
        </w:tabs>
        <w:ind w:left="0" w:firstLine="0"/>
      </w:pPr>
      <w:r w:rsidRPr="00351B1F">
        <w:t>перечень требований, которые должны быть учтены в рабочей документации, разрабатываемой на основании проектной документации, в связи с принятыми методами возведения строительных конструкций и монтажа оборудования;</w:t>
      </w:r>
    </w:p>
    <w:p w:rsidR="000565EE" w:rsidRPr="00351B1F" w:rsidRDefault="000565EE" w:rsidP="001F2458">
      <w:pPr>
        <w:pStyle w:val="m5"/>
        <w:numPr>
          <w:ilvl w:val="0"/>
          <w:numId w:val="90"/>
        </w:numPr>
        <w:tabs>
          <w:tab w:val="left" w:pos="284"/>
        </w:tabs>
        <w:ind w:left="0" w:firstLine="0"/>
      </w:pPr>
      <w:r w:rsidRPr="00351B1F">
        <w:t>перечень мероприятий и проектных решений по определению технических средств и методов работы, обеспечивающих выполнение нормативных требований охраны труда;</w:t>
      </w:r>
    </w:p>
    <w:p w:rsidR="000565EE" w:rsidRPr="00351B1F" w:rsidRDefault="000565EE" w:rsidP="001F2458">
      <w:pPr>
        <w:pStyle w:val="m5"/>
        <w:numPr>
          <w:ilvl w:val="0"/>
          <w:numId w:val="90"/>
        </w:numPr>
        <w:tabs>
          <w:tab w:val="left" w:pos="284"/>
        </w:tabs>
        <w:ind w:left="0" w:firstLine="0"/>
      </w:pPr>
      <w:r w:rsidRPr="00351B1F">
        <w:t>описание проектных решений и мероприятий по охране окружающей среды в период строительства;</w:t>
      </w:r>
    </w:p>
    <w:p w:rsidR="000565EE" w:rsidRPr="00351B1F" w:rsidRDefault="000565EE" w:rsidP="001F2458">
      <w:pPr>
        <w:pStyle w:val="m5"/>
        <w:numPr>
          <w:ilvl w:val="0"/>
          <w:numId w:val="90"/>
        </w:numPr>
        <w:tabs>
          <w:tab w:val="left" w:pos="284"/>
        </w:tabs>
        <w:ind w:left="0" w:firstLine="0"/>
      </w:pPr>
      <w:r w:rsidRPr="00351B1F">
        <w:t>описание проектных решений и мероприятий по охране ИО в период строительства;</w:t>
      </w:r>
    </w:p>
    <w:p w:rsidR="000565EE" w:rsidRPr="00351B1F" w:rsidRDefault="000565EE" w:rsidP="001F2458">
      <w:pPr>
        <w:pStyle w:val="m5"/>
        <w:numPr>
          <w:ilvl w:val="0"/>
          <w:numId w:val="90"/>
        </w:numPr>
        <w:tabs>
          <w:tab w:val="left" w:pos="284"/>
        </w:tabs>
        <w:ind w:left="0" w:firstLine="0"/>
      </w:pPr>
      <w:r w:rsidRPr="00351B1F">
        <w:t>решение по устройству временной подъездной дороги (при необходимости).</w:t>
      </w:r>
    </w:p>
    <w:p w:rsidR="000565EE" w:rsidRPr="00351B1F" w:rsidRDefault="000565EE" w:rsidP="000565EE">
      <w:pPr>
        <w:pStyle w:val="m5"/>
        <w:spacing w:line="120" w:lineRule="auto"/>
      </w:pPr>
    </w:p>
    <w:p w:rsidR="000565EE" w:rsidRPr="00351B1F" w:rsidRDefault="008636B6" w:rsidP="000565EE">
      <w:pPr>
        <w:pStyle w:val="m5"/>
        <w:jc w:val="left"/>
      </w:pPr>
      <w:r w:rsidRPr="00351B1F">
        <w:t>3</w:t>
      </w:r>
      <w:r w:rsidR="000565EE" w:rsidRPr="00351B1F">
        <w:t>.3.6.2. Графические документы:</w:t>
      </w:r>
    </w:p>
    <w:p w:rsidR="000565EE" w:rsidRPr="00351B1F" w:rsidRDefault="000565EE" w:rsidP="000565EE">
      <w:pPr>
        <w:pStyle w:val="m5"/>
        <w:spacing w:line="120" w:lineRule="auto"/>
        <w:jc w:val="center"/>
      </w:pPr>
    </w:p>
    <w:p w:rsidR="000565EE" w:rsidRPr="00351B1F" w:rsidRDefault="000565EE" w:rsidP="001F2458">
      <w:pPr>
        <w:pStyle w:val="m5"/>
        <w:numPr>
          <w:ilvl w:val="0"/>
          <w:numId w:val="91"/>
        </w:numPr>
        <w:tabs>
          <w:tab w:val="left" w:pos="851"/>
        </w:tabs>
        <w:ind w:left="284" w:hanging="284"/>
      </w:pPr>
      <w:r w:rsidRPr="00351B1F">
        <w:t>календарный план строительства</w:t>
      </w:r>
      <w:r w:rsidRPr="00351B1F">
        <w:rPr>
          <w:lang w:val="en-US"/>
        </w:rPr>
        <w:t>;</w:t>
      </w:r>
    </w:p>
    <w:p w:rsidR="000565EE" w:rsidRPr="00351B1F" w:rsidRDefault="000565EE" w:rsidP="001F2458">
      <w:pPr>
        <w:pStyle w:val="m5"/>
        <w:numPr>
          <w:ilvl w:val="0"/>
          <w:numId w:val="91"/>
        </w:numPr>
        <w:tabs>
          <w:tab w:val="left" w:pos="284"/>
        </w:tabs>
        <w:ind w:left="0" w:firstLine="0"/>
      </w:pPr>
      <w:r w:rsidRPr="00351B1F">
        <w:t xml:space="preserve">строительный генеральный план с определением мест постоянных и временных сооружений, мест временного размещения площадок временного складирования конструкций, путей перемещения кранов большой грузоподъёмности- при необходимости. </w:t>
      </w:r>
    </w:p>
    <w:p w:rsidR="000565EE" w:rsidRPr="00351B1F" w:rsidRDefault="000565EE" w:rsidP="000565EE">
      <w:pPr>
        <w:pStyle w:val="m5"/>
        <w:tabs>
          <w:tab w:val="left" w:pos="851"/>
        </w:tabs>
        <w:spacing w:line="120" w:lineRule="auto"/>
        <w:ind w:left="720"/>
      </w:pPr>
    </w:p>
    <w:p w:rsidR="000565EE" w:rsidRPr="00351B1F" w:rsidRDefault="000565EE" w:rsidP="001F2458">
      <w:pPr>
        <w:pStyle w:val="m10"/>
        <w:numPr>
          <w:ilvl w:val="0"/>
          <w:numId w:val="72"/>
        </w:numPr>
        <w:tabs>
          <w:tab w:val="left" w:pos="567"/>
        </w:tabs>
        <w:ind w:left="0" w:firstLine="0"/>
        <w:rPr>
          <w:b w:val="0"/>
          <w:caps w:val="0"/>
        </w:rPr>
      </w:pPr>
      <w:r w:rsidRPr="00351B1F">
        <w:rPr>
          <w:b w:val="0"/>
          <w:caps w:val="0"/>
        </w:rPr>
        <w:t>Том 7 «Перечень мероприятий по охране окружающей среды» (ООС) должен содержать:</w:t>
      </w:r>
    </w:p>
    <w:p w:rsidR="000565EE" w:rsidRPr="00351B1F" w:rsidRDefault="000565EE" w:rsidP="000565EE">
      <w:pPr>
        <w:pStyle w:val="m5"/>
        <w:spacing w:line="120" w:lineRule="auto"/>
      </w:pPr>
    </w:p>
    <w:p w:rsidR="000565EE" w:rsidRPr="00351B1F" w:rsidRDefault="008636B6" w:rsidP="000565EE">
      <w:pPr>
        <w:pStyle w:val="m5"/>
        <w:jc w:val="left"/>
      </w:pPr>
      <w:r w:rsidRPr="00351B1F">
        <w:t>3</w:t>
      </w:r>
      <w:r w:rsidR="000565EE" w:rsidRPr="00351B1F">
        <w:t>.3.7.1. Текстовые документы:</w:t>
      </w:r>
    </w:p>
    <w:p w:rsidR="000565EE" w:rsidRPr="00595733" w:rsidRDefault="000565EE" w:rsidP="000565EE">
      <w:pPr>
        <w:pStyle w:val="m5"/>
        <w:spacing w:line="120" w:lineRule="auto"/>
        <w:jc w:val="center"/>
      </w:pPr>
    </w:p>
    <w:p w:rsidR="000565EE" w:rsidRPr="003B0837" w:rsidRDefault="000565EE" w:rsidP="001F2458">
      <w:pPr>
        <w:pStyle w:val="m5"/>
        <w:numPr>
          <w:ilvl w:val="0"/>
          <w:numId w:val="92"/>
        </w:numPr>
        <w:tabs>
          <w:tab w:val="left" w:pos="284"/>
        </w:tabs>
        <w:ind w:left="851" w:hanging="851"/>
      </w:pPr>
      <w:r w:rsidRPr="003B0837">
        <w:t>краткие сведения о проектируемом ИО;</w:t>
      </w:r>
    </w:p>
    <w:p w:rsidR="000565EE" w:rsidRPr="003B0837" w:rsidRDefault="000565EE" w:rsidP="001F2458">
      <w:pPr>
        <w:pStyle w:val="m5"/>
        <w:numPr>
          <w:ilvl w:val="0"/>
          <w:numId w:val="92"/>
        </w:numPr>
        <w:tabs>
          <w:tab w:val="left" w:pos="284"/>
        </w:tabs>
        <w:ind w:left="851" w:hanging="851"/>
      </w:pPr>
      <w:r w:rsidRPr="003B0837">
        <w:t>исходные данные для расчёта СЗЗ и ЗОЗ;</w:t>
      </w:r>
    </w:p>
    <w:p w:rsidR="000565EE" w:rsidRPr="003B0837" w:rsidRDefault="000565EE" w:rsidP="001F2458">
      <w:pPr>
        <w:pStyle w:val="m5"/>
        <w:numPr>
          <w:ilvl w:val="0"/>
          <w:numId w:val="92"/>
        </w:numPr>
        <w:tabs>
          <w:tab w:val="left" w:pos="284"/>
        </w:tabs>
        <w:ind w:left="851" w:hanging="851"/>
      </w:pPr>
      <w:r w:rsidRPr="003B0837">
        <w:rPr>
          <w:szCs w:val="28"/>
        </w:rPr>
        <w:t xml:space="preserve">расчёт </w:t>
      </w:r>
      <w:r w:rsidRPr="003B0837">
        <w:t>СЗЗ и ЗОЗ;</w:t>
      </w:r>
    </w:p>
    <w:p w:rsidR="000565EE" w:rsidRPr="003B0837" w:rsidRDefault="000565EE" w:rsidP="001F2458">
      <w:pPr>
        <w:pStyle w:val="m5"/>
        <w:numPr>
          <w:ilvl w:val="0"/>
          <w:numId w:val="92"/>
        </w:numPr>
        <w:tabs>
          <w:tab w:val="left" w:pos="284"/>
        </w:tabs>
        <w:ind w:left="851" w:hanging="851"/>
      </w:pPr>
      <w:r w:rsidRPr="003B0837">
        <w:rPr>
          <w:snapToGrid w:val="0"/>
        </w:rPr>
        <w:t>организацию и условия работы персонала, находящегося на ИО</w:t>
      </w:r>
      <w:r w:rsidRPr="003B0837">
        <w:t>;</w:t>
      </w:r>
    </w:p>
    <w:p w:rsidR="000565EE" w:rsidRPr="003B0837" w:rsidRDefault="000565EE" w:rsidP="001F2458">
      <w:pPr>
        <w:pStyle w:val="m5"/>
        <w:numPr>
          <w:ilvl w:val="0"/>
          <w:numId w:val="92"/>
        </w:numPr>
        <w:tabs>
          <w:tab w:val="left" w:pos="284"/>
        </w:tabs>
        <w:ind w:left="0" w:firstLine="0"/>
      </w:pPr>
      <w:r w:rsidRPr="003B0837">
        <w:rPr>
          <w:snapToGrid w:val="0"/>
        </w:rPr>
        <w:t>выводы о выполнении требований санитарно-эпидемиологических правил и нормативов;</w:t>
      </w:r>
    </w:p>
    <w:p w:rsidR="000565EE" w:rsidRPr="003B0837" w:rsidRDefault="000565EE" w:rsidP="001F2458">
      <w:pPr>
        <w:pStyle w:val="m5"/>
        <w:numPr>
          <w:ilvl w:val="0"/>
          <w:numId w:val="92"/>
        </w:numPr>
        <w:tabs>
          <w:tab w:val="left" w:pos="284"/>
        </w:tabs>
        <w:ind w:left="0" w:firstLine="0"/>
      </w:pPr>
      <w:r w:rsidRPr="003B0837">
        <w:rPr>
          <w:snapToGrid w:val="0"/>
        </w:rPr>
        <w:t>дополнительные мероприятия по защите обслуживающего персонала и населения от электромагнитных излучений- при необходимости.</w:t>
      </w:r>
    </w:p>
    <w:p w:rsidR="000565EE" w:rsidRPr="003B0837" w:rsidRDefault="000565EE" w:rsidP="000565EE">
      <w:pPr>
        <w:pStyle w:val="m5"/>
        <w:spacing w:line="120" w:lineRule="auto"/>
        <w:jc w:val="center"/>
      </w:pPr>
    </w:p>
    <w:p w:rsidR="000565EE" w:rsidRPr="003B0837" w:rsidRDefault="008636B6" w:rsidP="000565EE">
      <w:pPr>
        <w:pStyle w:val="m5"/>
        <w:jc w:val="left"/>
      </w:pPr>
      <w:r w:rsidRPr="003B0837">
        <w:t>3</w:t>
      </w:r>
      <w:r w:rsidR="000565EE" w:rsidRPr="003B0837">
        <w:t>.3.7.2. Графические документы:</w:t>
      </w:r>
    </w:p>
    <w:p w:rsidR="000565EE" w:rsidRDefault="000565EE" w:rsidP="000565EE">
      <w:pPr>
        <w:pStyle w:val="m5"/>
        <w:spacing w:line="120" w:lineRule="auto"/>
        <w:jc w:val="center"/>
      </w:pPr>
    </w:p>
    <w:p w:rsidR="000565EE" w:rsidRPr="003B0837" w:rsidRDefault="000565EE" w:rsidP="001F2458">
      <w:pPr>
        <w:pStyle w:val="m5"/>
        <w:numPr>
          <w:ilvl w:val="0"/>
          <w:numId w:val="93"/>
        </w:numPr>
        <w:tabs>
          <w:tab w:val="left" w:pos="284"/>
        </w:tabs>
        <w:ind w:left="0" w:firstLine="0"/>
      </w:pPr>
      <w:r w:rsidRPr="003B0837">
        <w:t>ситуационный план застройки, с указанием ЗОЗ и СЗЗ в горизонтальной и вертикальной плоскости, в масштабе, обеспечивающем предоставление информации о ЗОЗ и СЗЗ в радиусе 200 м от мест установки передающих антенн.</w:t>
      </w:r>
    </w:p>
    <w:p w:rsidR="000565EE" w:rsidRPr="003B0837" w:rsidRDefault="000565EE" w:rsidP="00F577F1">
      <w:pPr>
        <w:pStyle w:val="m10"/>
        <w:numPr>
          <w:ilvl w:val="0"/>
          <w:numId w:val="0"/>
        </w:numPr>
        <w:spacing w:line="120" w:lineRule="auto"/>
        <w:rPr>
          <w:b w:val="0"/>
          <w:caps w:val="0"/>
        </w:rPr>
      </w:pPr>
    </w:p>
    <w:p w:rsidR="000565EE" w:rsidRPr="003B0837" w:rsidRDefault="000565EE" w:rsidP="001F2458">
      <w:pPr>
        <w:pStyle w:val="m10"/>
        <w:numPr>
          <w:ilvl w:val="0"/>
          <w:numId w:val="72"/>
        </w:numPr>
        <w:tabs>
          <w:tab w:val="left" w:pos="567"/>
        </w:tabs>
        <w:ind w:left="0" w:firstLine="0"/>
        <w:rPr>
          <w:b w:val="0"/>
          <w:caps w:val="0"/>
        </w:rPr>
      </w:pPr>
      <w:r w:rsidRPr="003B0837">
        <w:rPr>
          <w:b w:val="0"/>
          <w:caps w:val="0"/>
        </w:rPr>
        <w:t>Том 8 «Мероприятия по обеспечению пожарной безопасности» (ПБ) должен содержать (справочно, используется при необходимости):</w:t>
      </w:r>
    </w:p>
    <w:p w:rsidR="000565EE" w:rsidRPr="003B0837" w:rsidRDefault="000565EE" w:rsidP="000565EE">
      <w:pPr>
        <w:pStyle w:val="m5"/>
        <w:spacing w:line="120" w:lineRule="auto"/>
      </w:pPr>
    </w:p>
    <w:p w:rsidR="000565EE" w:rsidRPr="003B0837" w:rsidRDefault="008636B6" w:rsidP="000565EE">
      <w:pPr>
        <w:pStyle w:val="m5"/>
        <w:jc w:val="left"/>
      </w:pPr>
      <w:r w:rsidRPr="003B0837">
        <w:t>3</w:t>
      </w:r>
      <w:r w:rsidR="000565EE" w:rsidRPr="003B0837">
        <w:t>.3.8.1. Текстовые документы:</w:t>
      </w:r>
    </w:p>
    <w:p w:rsidR="000565EE" w:rsidRPr="003B0837" w:rsidRDefault="000565EE" w:rsidP="000565EE">
      <w:pPr>
        <w:pStyle w:val="m5"/>
        <w:spacing w:line="120" w:lineRule="auto"/>
        <w:jc w:val="center"/>
      </w:pPr>
    </w:p>
    <w:p w:rsidR="000565EE" w:rsidRPr="003B0837" w:rsidRDefault="000565EE" w:rsidP="001F2458">
      <w:pPr>
        <w:pStyle w:val="m5"/>
        <w:numPr>
          <w:ilvl w:val="0"/>
          <w:numId w:val="94"/>
        </w:numPr>
        <w:tabs>
          <w:tab w:val="left" w:pos="284"/>
        </w:tabs>
        <w:ind w:left="0" w:firstLine="0"/>
      </w:pPr>
      <w:r w:rsidRPr="003B0837">
        <w:t>описание системы обеспечения пожарной безопасности ИО- при необходимости;</w:t>
      </w:r>
    </w:p>
    <w:p w:rsidR="000565EE" w:rsidRPr="003B0837" w:rsidRDefault="000565EE" w:rsidP="001F2458">
      <w:pPr>
        <w:pStyle w:val="m5"/>
        <w:numPr>
          <w:ilvl w:val="0"/>
          <w:numId w:val="94"/>
        </w:numPr>
        <w:tabs>
          <w:tab w:val="left" w:pos="284"/>
        </w:tabs>
        <w:ind w:left="0" w:firstLine="0"/>
      </w:pPr>
      <w:r w:rsidRPr="003B0837">
        <w:t>обоснование противопожарных расстояний между сооружениями и наружными установками, обеспечивающих пожарную безопасность ИО- при необходимости;</w:t>
      </w:r>
    </w:p>
    <w:p w:rsidR="000565EE" w:rsidRPr="003B0837" w:rsidRDefault="000565EE" w:rsidP="001F2458">
      <w:pPr>
        <w:pStyle w:val="m5"/>
        <w:numPr>
          <w:ilvl w:val="0"/>
          <w:numId w:val="94"/>
        </w:numPr>
        <w:tabs>
          <w:tab w:val="left" w:pos="284"/>
        </w:tabs>
        <w:ind w:left="0" w:firstLine="0"/>
      </w:pPr>
      <w:r w:rsidRPr="003B0837">
        <w:t>описание и обоснование степени огнестойкости и класса конструктивной пожарной опасности строительных конструкций- при необходимости;</w:t>
      </w:r>
    </w:p>
    <w:p w:rsidR="000565EE" w:rsidRPr="003B0837" w:rsidRDefault="000565EE" w:rsidP="001F2458">
      <w:pPr>
        <w:pStyle w:val="m5"/>
        <w:numPr>
          <w:ilvl w:val="0"/>
          <w:numId w:val="94"/>
        </w:numPr>
        <w:tabs>
          <w:tab w:val="left" w:pos="284"/>
        </w:tabs>
        <w:ind w:left="0" w:firstLine="0"/>
      </w:pPr>
      <w:r w:rsidRPr="003B0837">
        <w:t>сведения о категории сооружений, помещений, оборудования и наружных установок по признаку взрывопожарной и пожарной опасности - при необходимости;</w:t>
      </w:r>
    </w:p>
    <w:p w:rsidR="000565EE" w:rsidRPr="003B0837" w:rsidRDefault="000565EE" w:rsidP="001F2458">
      <w:pPr>
        <w:pStyle w:val="m5"/>
        <w:numPr>
          <w:ilvl w:val="0"/>
          <w:numId w:val="94"/>
        </w:numPr>
        <w:tabs>
          <w:tab w:val="left" w:pos="284"/>
        </w:tabs>
        <w:ind w:left="0" w:firstLine="0"/>
      </w:pPr>
      <w:r w:rsidRPr="003B0837">
        <w:t>перечень помещений и оборудования, подлежащих защите автоматическими установками пожаротушения и оборудованию автоматической пожарной сигнализацией - при необходимости;</w:t>
      </w:r>
    </w:p>
    <w:p w:rsidR="000565EE" w:rsidRPr="003B0837" w:rsidRDefault="000565EE" w:rsidP="001F2458">
      <w:pPr>
        <w:pStyle w:val="m5"/>
        <w:numPr>
          <w:ilvl w:val="0"/>
          <w:numId w:val="94"/>
        </w:numPr>
        <w:tabs>
          <w:tab w:val="left" w:pos="284"/>
        </w:tabs>
        <w:ind w:left="0" w:firstLine="0"/>
      </w:pPr>
      <w:r w:rsidRPr="003B0837">
        <w:t>описание и обоснование необходимости размещения оборудования противопожарной защиты, управления таким оборудованием, взаимодействия такого оборудования с инженерными системами зданий и оборудованием, работа которого во время пожара направлена на тушение пожара и ограничение его развития, а также алгоритма работы технических систем (средств) противопожарной защиты (при наличии) - при необходимости.</w:t>
      </w:r>
    </w:p>
    <w:p w:rsidR="000565EE" w:rsidRPr="003B0837" w:rsidRDefault="000565EE" w:rsidP="000565EE">
      <w:pPr>
        <w:pStyle w:val="m5"/>
        <w:tabs>
          <w:tab w:val="left" w:pos="851"/>
        </w:tabs>
        <w:spacing w:line="120" w:lineRule="auto"/>
        <w:ind w:left="851"/>
      </w:pPr>
    </w:p>
    <w:p w:rsidR="000565EE" w:rsidRPr="003B0837" w:rsidRDefault="008636B6" w:rsidP="000565EE">
      <w:pPr>
        <w:pStyle w:val="m5"/>
        <w:tabs>
          <w:tab w:val="left" w:pos="0"/>
        </w:tabs>
        <w:jc w:val="left"/>
      </w:pPr>
      <w:r w:rsidRPr="003B0837">
        <w:t>3</w:t>
      </w:r>
      <w:r w:rsidR="000565EE" w:rsidRPr="003B0837">
        <w:t>.3.8.2. Графические документы:</w:t>
      </w:r>
    </w:p>
    <w:p w:rsidR="000565EE" w:rsidRPr="003B0837" w:rsidRDefault="000565EE" w:rsidP="000565EE">
      <w:pPr>
        <w:pStyle w:val="m5"/>
        <w:tabs>
          <w:tab w:val="left" w:pos="851"/>
        </w:tabs>
        <w:spacing w:line="120" w:lineRule="auto"/>
        <w:ind w:left="851"/>
        <w:jc w:val="center"/>
      </w:pPr>
    </w:p>
    <w:p w:rsidR="000565EE" w:rsidRPr="003B0837" w:rsidRDefault="000565EE" w:rsidP="001F2458">
      <w:pPr>
        <w:pStyle w:val="m5"/>
        <w:numPr>
          <w:ilvl w:val="0"/>
          <w:numId w:val="95"/>
        </w:numPr>
        <w:tabs>
          <w:tab w:val="left" w:pos="284"/>
        </w:tabs>
        <w:ind w:left="0" w:firstLine="0"/>
      </w:pPr>
      <w:r w:rsidRPr="003B0837">
        <w:t>ситуационный план организации земельного участка, предоставленного для размещения объекта капитального строительства, с указанием путей подъезда к объекту пожарной техники- при необходимости;</w:t>
      </w:r>
    </w:p>
    <w:p w:rsidR="000565EE" w:rsidRPr="003B0837" w:rsidRDefault="000565EE" w:rsidP="001F2458">
      <w:pPr>
        <w:pStyle w:val="m5"/>
        <w:numPr>
          <w:ilvl w:val="0"/>
          <w:numId w:val="95"/>
        </w:numPr>
        <w:tabs>
          <w:tab w:val="left" w:pos="284"/>
        </w:tabs>
        <w:ind w:left="0" w:firstLine="0"/>
      </w:pPr>
      <w:r w:rsidRPr="003B0837">
        <w:t>структурные схемы технических систем (средств) противопожарной защиты (автоматических установок пожаротушения, автоматической пожарной сигнализации) - при необходимости.</w:t>
      </w:r>
    </w:p>
    <w:p w:rsidR="000565EE" w:rsidRPr="00385127" w:rsidRDefault="000565EE" w:rsidP="000565EE">
      <w:pPr>
        <w:pStyle w:val="m5"/>
        <w:spacing w:line="120" w:lineRule="auto"/>
      </w:pPr>
    </w:p>
    <w:p w:rsidR="000565EE" w:rsidRPr="003B0837" w:rsidRDefault="000565EE" w:rsidP="000565EE">
      <w:pPr>
        <w:pStyle w:val="m10"/>
        <w:rPr>
          <w:caps w:val="0"/>
        </w:rPr>
      </w:pPr>
      <w:r w:rsidRPr="003B0837">
        <w:rPr>
          <w:caps w:val="0"/>
        </w:rPr>
        <w:t>Содержание рабочей документации</w:t>
      </w:r>
    </w:p>
    <w:p w:rsidR="000565EE" w:rsidRPr="003B0837" w:rsidRDefault="000565EE" w:rsidP="000565EE">
      <w:pPr>
        <w:pStyle w:val="m5"/>
      </w:pPr>
    </w:p>
    <w:p w:rsidR="000565EE" w:rsidRPr="003B0837" w:rsidRDefault="000565EE" w:rsidP="000565EE">
      <w:pPr>
        <w:pStyle w:val="m5"/>
        <w:ind w:firstLine="709"/>
      </w:pPr>
      <w:r w:rsidRPr="003B0837">
        <w:t>Рабочая документация должна быть разработана в соответствии с ГОСТ Р 21.1101-2013, с учётом требований настоящего документа.</w:t>
      </w:r>
    </w:p>
    <w:p w:rsidR="000565EE" w:rsidRPr="003B0837" w:rsidRDefault="000565EE" w:rsidP="000565EE">
      <w:pPr>
        <w:pStyle w:val="m5"/>
        <w:ind w:firstLine="709"/>
        <w:rPr>
          <w:rFonts w:eastAsiaTheme="minorHAnsi"/>
          <w:lang w:eastAsia="en-US"/>
        </w:rPr>
      </w:pPr>
      <w:r w:rsidRPr="003B0837">
        <w:t>В разделе представлено содержание</w:t>
      </w:r>
      <w:r w:rsidRPr="003B0837">
        <w:rPr>
          <w:rFonts w:eastAsiaTheme="minorHAnsi"/>
          <w:lang w:eastAsia="en-US"/>
        </w:rPr>
        <w:t xml:space="preserve"> альбомов рабочей документации разрабатываемой в целях реализации технических и технологических решений, предусмотренных проектной документацией строительства ИО. </w:t>
      </w:r>
    </w:p>
    <w:p w:rsidR="000565EE" w:rsidRPr="003B0837" w:rsidRDefault="000565EE" w:rsidP="000565EE">
      <w:pPr>
        <w:pStyle w:val="m5"/>
        <w:ind w:firstLine="709"/>
      </w:pPr>
      <w:r w:rsidRPr="003B0837">
        <w:t>Согласно ГОСТ Р 21.1101-2013 в состав рабочей документации, передаваемой заказчику должны быть включены:</w:t>
      </w:r>
    </w:p>
    <w:p w:rsidR="000565EE" w:rsidRPr="003B0837" w:rsidRDefault="000565EE" w:rsidP="001F2458">
      <w:pPr>
        <w:pStyle w:val="affb"/>
        <w:numPr>
          <w:ilvl w:val="0"/>
          <w:numId w:val="99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lang w:eastAsia="en-US"/>
        </w:rPr>
      </w:pPr>
      <w:r w:rsidRPr="003B0837">
        <w:rPr>
          <w:rFonts w:eastAsiaTheme="minorHAnsi"/>
          <w:lang w:eastAsia="en-US"/>
        </w:rPr>
        <w:t>рабочие чертежи, предназначенные для производства строительных и монтажных работ, объединённые в комплекты (основные комплекты рабочих чертежей) по маркам;</w:t>
      </w:r>
    </w:p>
    <w:p w:rsidR="000565EE" w:rsidRPr="003B0837" w:rsidRDefault="000565EE" w:rsidP="001F2458">
      <w:pPr>
        <w:pStyle w:val="affb"/>
        <w:numPr>
          <w:ilvl w:val="0"/>
          <w:numId w:val="99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lang w:eastAsia="en-US"/>
        </w:rPr>
      </w:pPr>
      <w:r w:rsidRPr="003B0837">
        <w:rPr>
          <w:rFonts w:eastAsiaTheme="minorHAnsi"/>
          <w:lang w:eastAsia="en-US"/>
        </w:rPr>
        <w:t>прилагаемые документы, разработанные в дополнение к рабочим чертежам основного комплекта</w:t>
      </w:r>
      <w:r w:rsidRPr="003B0837">
        <w:t>.</w:t>
      </w:r>
    </w:p>
    <w:p w:rsidR="000565EE" w:rsidRPr="003B0837" w:rsidRDefault="000565EE" w:rsidP="000565EE">
      <w:pPr>
        <w:pStyle w:val="m5"/>
        <w:spacing w:line="120" w:lineRule="auto"/>
      </w:pPr>
    </w:p>
    <w:p w:rsidR="000565EE" w:rsidRPr="003B0837" w:rsidRDefault="000565EE" w:rsidP="001F2458">
      <w:pPr>
        <w:pStyle w:val="m5"/>
        <w:numPr>
          <w:ilvl w:val="0"/>
          <w:numId w:val="98"/>
        </w:numPr>
        <w:tabs>
          <w:tab w:val="left" w:pos="567"/>
        </w:tabs>
        <w:ind w:left="0" w:firstLine="0"/>
      </w:pPr>
      <w:r w:rsidRPr="003B0837">
        <w:t>Альбом марки «Конструкции железобетонные» (КЖ) должен быть разработан и оформлен в соответствии с требованиями ГОСТ Р 21.1101-2013 и содержать:</w:t>
      </w:r>
    </w:p>
    <w:p w:rsidR="000565EE" w:rsidRPr="003B0837" w:rsidRDefault="000565EE" w:rsidP="001F2458">
      <w:pPr>
        <w:pStyle w:val="m5"/>
        <w:numPr>
          <w:ilvl w:val="0"/>
          <w:numId w:val="100"/>
        </w:numPr>
        <w:tabs>
          <w:tab w:val="left" w:pos="284"/>
        </w:tabs>
        <w:ind w:left="0" w:firstLine="0"/>
      </w:pPr>
      <w:r w:rsidRPr="003B0837">
        <w:t xml:space="preserve">результаты инженерных изысканий в объёме достаточном для обоснования решения по выбору фундамента; </w:t>
      </w:r>
    </w:p>
    <w:p w:rsidR="000565EE" w:rsidRPr="003B0837" w:rsidRDefault="000565EE" w:rsidP="001F2458">
      <w:pPr>
        <w:pStyle w:val="m5"/>
        <w:numPr>
          <w:ilvl w:val="0"/>
          <w:numId w:val="100"/>
        </w:numPr>
        <w:tabs>
          <w:tab w:val="left" w:pos="284"/>
        </w:tabs>
        <w:ind w:left="0" w:firstLine="0"/>
      </w:pPr>
      <w:r w:rsidRPr="003B0837">
        <w:t>решение по выбору и устройству фундамента;</w:t>
      </w:r>
    </w:p>
    <w:p w:rsidR="000565EE" w:rsidRPr="003B0837" w:rsidRDefault="000565EE" w:rsidP="001F2458">
      <w:pPr>
        <w:pStyle w:val="m5"/>
        <w:numPr>
          <w:ilvl w:val="0"/>
          <w:numId w:val="100"/>
        </w:numPr>
        <w:tabs>
          <w:tab w:val="left" w:pos="284"/>
        </w:tabs>
        <w:ind w:left="0" w:firstLine="0"/>
      </w:pPr>
      <w:r w:rsidRPr="003B0837">
        <w:t>указания по производству работ для устройства фундамента;</w:t>
      </w:r>
    </w:p>
    <w:p w:rsidR="000565EE" w:rsidRPr="003B0837" w:rsidRDefault="000565EE" w:rsidP="001F2458">
      <w:pPr>
        <w:pStyle w:val="m5"/>
        <w:numPr>
          <w:ilvl w:val="0"/>
          <w:numId w:val="100"/>
        </w:numPr>
        <w:tabs>
          <w:tab w:val="left" w:pos="284"/>
        </w:tabs>
        <w:ind w:left="0" w:firstLine="0"/>
      </w:pPr>
      <w:r w:rsidRPr="003B0837">
        <w:t>решение по устройству молниезащиты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0"/>
        </w:numPr>
        <w:tabs>
          <w:tab w:val="left" w:pos="284"/>
        </w:tabs>
        <w:ind w:left="0" w:firstLine="0"/>
      </w:pPr>
      <w:r w:rsidRPr="003B0837">
        <w:t xml:space="preserve">указание нормативных документов обязательных для применения при производстве работ (рекомендуется указать </w:t>
      </w:r>
      <w:r w:rsidRPr="003B0837">
        <w:rPr>
          <w:rFonts w:eastAsiaTheme="minorHAnsi"/>
          <w:lang w:eastAsia="en-US"/>
        </w:rPr>
        <w:t xml:space="preserve">СП 48.13330.2011 «Организация строительства», </w:t>
      </w:r>
      <w:r w:rsidRPr="003B0837">
        <w:t>С</w:t>
      </w:r>
      <w:r w:rsidRPr="003B0837">
        <w:rPr>
          <w:lang w:val="en-US"/>
        </w:rPr>
        <w:t>H</w:t>
      </w:r>
      <w:r w:rsidRPr="003B0837">
        <w:t>иП 2.02.01-83 «Основания зданий и сооружений» /СП 22.13330.2011. «Основания зданий и сооружений. Актуализированная редакция СНиП 2.02.01-83*», СП 45.13330.2012. «Свод правил. Земляные сооружения, основания и фундаменты. Актуализированная редакция СНиП 3.02.01-87», СП 28.13330.2012. «Защита строительных конструкций от коррозии. Актуализированная редакция СНиП 2.03.11-85»);</w:t>
      </w:r>
    </w:p>
    <w:p w:rsidR="000565EE" w:rsidRPr="003B0837" w:rsidRDefault="000565EE" w:rsidP="001F2458">
      <w:pPr>
        <w:pStyle w:val="m5"/>
        <w:numPr>
          <w:ilvl w:val="0"/>
          <w:numId w:val="100"/>
        </w:numPr>
        <w:tabs>
          <w:tab w:val="left" w:pos="284"/>
        </w:tabs>
        <w:ind w:left="0" w:firstLine="0"/>
      </w:pPr>
      <w:r w:rsidRPr="003B0837">
        <w:t>схему расположения фундаментов (для свайного фундамента – свай);</w:t>
      </w:r>
    </w:p>
    <w:p w:rsidR="000565EE" w:rsidRPr="003B0837" w:rsidRDefault="000565EE" w:rsidP="001F2458">
      <w:pPr>
        <w:pStyle w:val="m5"/>
        <w:numPr>
          <w:ilvl w:val="0"/>
          <w:numId w:val="100"/>
        </w:numPr>
        <w:tabs>
          <w:tab w:val="left" w:pos="284"/>
        </w:tabs>
        <w:ind w:left="0" w:firstLine="0"/>
      </w:pPr>
      <w:r w:rsidRPr="003B0837">
        <w:t>разрезы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0"/>
        </w:numPr>
        <w:tabs>
          <w:tab w:val="left" w:pos="284"/>
        </w:tabs>
        <w:ind w:left="0" w:firstLine="0"/>
      </w:pPr>
      <w:r w:rsidRPr="003B0837">
        <w:t>планы котлованов и обратной засыпки;</w:t>
      </w:r>
    </w:p>
    <w:p w:rsidR="000565EE" w:rsidRPr="003B0837" w:rsidRDefault="000565EE" w:rsidP="001F2458">
      <w:pPr>
        <w:pStyle w:val="m5"/>
        <w:numPr>
          <w:ilvl w:val="0"/>
          <w:numId w:val="100"/>
        </w:numPr>
        <w:tabs>
          <w:tab w:val="left" w:pos="284"/>
        </w:tabs>
        <w:ind w:left="0" w:firstLine="0"/>
      </w:pPr>
      <w:r w:rsidRPr="003B0837">
        <w:t>чертежи фундаментов с указанием раскладки арматуры;</w:t>
      </w:r>
    </w:p>
    <w:p w:rsidR="000565EE" w:rsidRPr="003B0837" w:rsidRDefault="000565EE" w:rsidP="001F2458">
      <w:pPr>
        <w:pStyle w:val="m5"/>
        <w:numPr>
          <w:ilvl w:val="0"/>
          <w:numId w:val="100"/>
        </w:numPr>
        <w:tabs>
          <w:tab w:val="left" w:pos="284"/>
        </w:tabs>
        <w:ind w:left="0" w:firstLine="0"/>
      </w:pPr>
      <w:r w:rsidRPr="003B0837">
        <w:t>чертежи</w:t>
      </w:r>
      <w:r w:rsidRPr="003B0837">
        <w:rPr>
          <w:lang w:val="en-US"/>
        </w:rPr>
        <w:t xml:space="preserve"> </w:t>
      </w:r>
      <w:r w:rsidRPr="003B0837">
        <w:t>закладных деталей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0"/>
        </w:numPr>
        <w:tabs>
          <w:tab w:val="left" w:pos="284"/>
        </w:tabs>
        <w:ind w:left="0" w:firstLine="0"/>
      </w:pPr>
      <w:r w:rsidRPr="003B0837">
        <w:t>опалубочные чертежи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0"/>
        </w:numPr>
        <w:tabs>
          <w:tab w:val="left" w:pos="284"/>
        </w:tabs>
        <w:ind w:left="0" w:firstLine="0"/>
      </w:pPr>
      <w:r w:rsidRPr="003B0837">
        <w:t>монтажные чертежи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0"/>
        </w:numPr>
        <w:tabs>
          <w:tab w:val="left" w:pos="284"/>
        </w:tabs>
        <w:ind w:left="0" w:firstLine="0"/>
      </w:pPr>
      <w:r w:rsidRPr="003B0837">
        <w:t>спецификацию оборудования, изделий, материалов.</w:t>
      </w:r>
    </w:p>
    <w:p w:rsidR="000565EE" w:rsidRPr="003B0837" w:rsidRDefault="000565EE" w:rsidP="000565EE">
      <w:pPr>
        <w:pStyle w:val="m5"/>
        <w:spacing w:line="120" w:lineRule="auto"/>
        <w:rPr>
          <w:lang w:val="en-US"/>
        </w:rPr>
      </w:pPr>
    </w:p>
    <w:p w:rsidR="000565EE" w:rsidRPr="003B0837" w:rsidRDefault="000565EE" w:rsidP="001F2458">
      <w:pPr>
        <w:pStyle w:val="m5"/>
        <w:numPr>
          <w:ilvl w:val="0"/>
          <w:numId w:val="98"/>
        </w:numPr>
        <w:tabs>
          <w:tab w:val="left" w:pos="567"/>
        </w:tabs>
        <w:ind w:left="0" w:firstLine="0"/>
      </w:pPr>
      <w:r w:rsidRPr="003B0837">
        <w:t>Альбом марки «Конструкции металлические» (КМ) должен быть разработан и оформлен в соответствии с требованиями ГОСТ Р 21.1101-2013 и содержать:</w:t>
      </w:r>
    </w:p>
    <w:p w:rsidR="000565EE" w:rsidRPr="003B0837" w:rsidRDefault="000565EE" w:rsidP="000565EE">
      <w:pPr>
        <w:pStyle w:val="m5"/>
        <w:spacing w:line="120" w:lineRule="auto"/>
      </w:pPr>
    </w:p>
    <w:p w:rsidR="000565EE" w:rsidRPr="003B0837" w:rsidRDefault="00F7058C" w:rsidP="000565EE">
      <w:pPr>
        <w:pStyle w:val="m5"/>
        <w:jc w:val="left"/>
      </w:pPr>
      <w:r w:rsidRPr="003B0837">
        <w:t>4</w:t>
      </w:r>
      <w:r w:rsidR="000565EE" w:rsidRPr="003B0837">
        <w:t>.4.2.1 Для антенных опор с наземным размещением:</w:t>
      </w:r>
    </w:p>
    <w:p w:rsidR="000565EE" w:rsidRPr="003B0837" w:rsidRDefault="000565EE" w:rsidP="000565EE">
      <w:pPr>
        <w:pStyle w:val="m5"/>
        <w:spacing w:line="120" w:lineRule="auto"/>
      </w:pPr>
    </w:p>
    <w:p w:rsidR="000565EE" w:rsidRPr="003B0837" w:rsidRDefault="000565EE" w:rsidP="001F2458">
      <w:pPr>
        <w:pStyle w:val="m5"/>
        <w:numPr>
          <w:ilvl w:val="0"/>
          <w:numId w:val="111"/>
        </w:numPr>
        <w:tabs>
          <w:tab w:val="left" w:pos="0"/>
        </w:tabs>
        <w:ind w:left="284" w:hanging="284"/>
      </w:pPr>
      <w:r w:rsidRPr="003B0837">
        <w:t>данные по несущей способности антенной опоры;</w:t>
      </w:r>
    </w:p>
    <w:p w:rsidR="000565EE" w:rsidRPr="003B0837" w:rsidRDefault="000565EE" w:rsidP="001F2458">
      <w:pPr>
        <w:pStyle w:val="m5"/>
        <w:numPr>
          <w:ilvl w:val="0"/>
          <w:numId w:val="111"/>
        </w:numPr>
        <w:tabs>
          <w:tab w:val="left" w:pos="0"/>
        </w:tabs>
        <w:ind w:left="284" w:hanging="284"/>
      </w:pPr>
      <w:r w:rsidRPr="003B0837">
        <w:t>решение по металлоконструкциям и оснащению антенной опоры;</w:t>
      </w:r>
    </w:p>
    <w:p w:rsidR="000565EE" w:rsidRPr="003B0837" w:rsidRDefault="000565EE" w:rsidP="001F2458">
      <w:pPr>
        <w:pStyle w:val="m5"/>
        <w:numPr>
          <w:ilvl w:val="0"/>
          <w:numId w:val="111"/>
        </w:numPr>
        <w:tabs>
          <w:tab w:val="left" w:pos="0"/>
          <w:tab w:val="left" w:pos="284"/>
        </w:tabs>
        <w:ind w:left="0" w:firstLine="0"/>
      </w:pPr>
      <w:r w:rsidRPr="003B0837">
        <w:t>решение по изготовлению и указания по монтажу металлоконструкций и оснащения антенной опоры;</w:t>
      </w:r>
    </w:p>
    <w:p w:rsidR="000565EE" w:rsidRPr="003B0837" w:rsidRDefault="000565EE" w:rsidP="001F2458">
      <w:pPr>
        <w:pStyle w:val="m5"/>
        <w:numPr>
          <w:ilvl w:val="0"/>
          <w:numId w:val="111"/>
        </w:numPr>
        <w:tabs>
          <w:tab w:val="left" w:pos="0"/>
          <w:tab w:val="left" w:pos="284"/>
        </w:tabs>
        <w:ind w:left="0" w:firstLine="0"/>
      </w:pPr>
      <w:r w:rsidRPr="003B0837">
        <w:t>решение и указания по выполнению защиты металлоконструкций и оснащения антенной опоры от коррозии;</w:t>
      </w:r>
    </w:p>
    <w:p w:rsidR="000565EE" w:rsidRPr="003B0837" w:rsidRDefault="000565EE" w:rsidP="001F2458">
      <w:pPr>
        <w:pStyle w:val="m5"/>
        <w:numPr>
          <w:ilvl w:val="0"/>
          <w:numId w:val="111"/>
        </w:numPr>
        <w:tabs>
          <w:tab w:val="left" w:pos="0"/>
        </w:tabs>
        <w:ind w:left="284" w:hanging="284"/>
      </w:pPr>
      <w:r w:rsidRPr="003B0837">
        <w:t>решение по конструкции оттяжек, их монтажным и рабочим тяжениям (для мачты) - при необходимости;</w:t>
      </w:r>
    </w:p>
    <w:p w:rsidR="000565EE" w:rsidRPr="003B0837" w:rsidRDefault="000565EE" w:rsidP="001F2458">
      <w:pPr>
        <w:pStyle w:val="m5"/>
        <w:numPr>
          <w:ilvl w:val="0"/>
          <w:numId w:val="111"/>
        </w:numPr>
        <w:tabs>
          <w:tab w:val="left" w:pos="0"/>
        </w:tabs>
        <w:ind w:left="284" w:hanging="284"/>
      </w:pPr>
      <w:r w:rsidRPr="003B0837">
        <w:t>монтажные схемы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11"/>
        </w:numPr>
        <w:tabs>
          <w:tab w:val="left" w:pos="0"/>
        </w:tabs>
        <w:ind w:left="284" w:hanging="284"/>
      </w:pPr>
      <w:r w:rsidRPr="003B0837">
        <w:t>монтажные чертежи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11"/>
        </w:numPr>
        <w:tabs>
          <w:tab w:val="left" w:pos="0"/>
        </w:tabs>
        <w:ind w:left="284" w:hanging="284"/>
      </w:pPr>
      <w:r w:rsidRPr="003B0837">
        <w:t>спецификацию оборудования, изделий, материалов.</w:t>
      </w:r>
    </w:p>
    <w:p w:rsidR="000565EE" w:rsidRPr="003B0837" w:rsidRDefault="000565EE" w:rsidP="000565EE">
      <w:pPr>
        <w:pStyle w:val="m5"/>
        <w:tabs>
          <w:tab w:val="left" w:pos="851"/>
        </w:tabs>
        <w:spacing w:line="120" w:lineRule="auto"/>
        <w:ind w:left="720"/>
      </w:pPr>
    </w:p>
    <w:p w:rsidR="000565EE" w:rsidRDefault="000565EE" w:rsidP="000565EE">
      <w:pPr>
        <w:pStyle w:val="m5"/>
        <w:tabs>
          <w:tab w:val="left" w:pos="851"/>
        </w:tabs>
        <w:spacing w:line="120" w:lineRule="auto"/>
      </w:pPr>
    </w:p>
    <w:p w:rsidR="000565EE" w:rsidRPr="003B0837" w:rsidRDefault="00F7058C" w:rsidP="000565EE">
      <w:pPr>
        <w:pStyle w:val="m5"/>
        <w:tabs>
          <w:tab w:val="left" w:pos="851"/>
        </w:tabs>
        <w:jc w:val="left"/>
      </w:pPr>
      <w:r w:rsidRPr="003B0837">
        <w:t>4</w:t>
      </w:r>
      <w:r w:rsidR="000565EE" w:rsidRPr="003B0837">
        <w:t>.4.2.2. Для размещения металлоконструкций на существующей антенной опоре или усиления металлоконструкций существующей антенной опоры:</w:t>
      </w:r>
    </w:p>
    <w:p w:rsidR="000565EE" w:rsidRPr="003B0837" w:rsidRDefault="000565EE" w:rsidP="000565EE">
      <w:pPr>
        <w:pStyle w:val="m5"/>
        <w:tabs>
          <w:tab w:val="left" w:pos="851"/>
        </w:tabs>
        <w:spacing w:line="120" w:lineRule="auto"/>
      </w:pPr>
    </w:p>
    <w:p w:rsidR="000565EE" w:rsidRPr="003B0837" w:rsidRDefault="000565EE" w:rsidP="001F2458">
      <w:pPr>
        <w:pStyle w:val="m5"/>
        <w:numPr>
          <w:ilvl w:val="0"/>
          <w:numId w:val="112"/>
        </w:numPr>
        <w:tabs>
          <w:tab w:val="left" w:pos="0"/>
          <w:tab w:val="left" w:pos="284"/>
        </w:tabs>
        <w:ind w:left="0" w:firstLine="0"/>
      </w:pPr>
      <w:r w:rsidRPr="003B0837">
        <w:t>решение по металлоконструкциям для размещения и обслуживания технологического оборудования ИО на существующей антенной опоре или усиления металлоконструкций существующей антенной опоры (далее для данного раздела- МК);</w:t>
      </w:r>
    </w:p>
    <w:p w:rsidR="000565EE" w:rsidRPr="003B0837" w:rsidRDefault="000565EE" w:rsidP="001F2458">
      <w:pPr>
        <w:pStyle w:val="m5"/>
        <w:numPr>
          <w:ilvl w:val="0"/>
          <w:numId w:val="112"/>
        </w:numPr>
        <w:tabs>
          <w:tab w:val="left" w:pos="0"/>
        </w:tabs>
        <w:ind w:left="284" w:hanging="284"/>
      </w:pPr>
      <w:r w:rsidRPr="003B0837">
        <w:t>решение по изготовлению и указания по монтажу МК;</w:t>
      </w:r>
    </w:p>
    <w:p w:rsidR="000565EE" w:rsidRPr="003B0837" w:rsidRDefault="000565EE" w:rsidP="001F2458">
      <w:pPr>
        <w:pStyle w:val="m5"/>
        <w:numPr>
          <w:ilvl w:val="0"/>
          <w:numId w:val="112"/>
        </w:numPr>
        <w:tabs>
          <w:tab w:val="left" w:pos="0"/>
        </w:tabs>
        <w:ind w:left="284" w:hanging="284"/>
      </w:pPr>
      <w:r w:rsidRPr="003B0837">
        <w:t>решение и указания по выполнению защиты МК от коррозии;</w:t>
      </w:r>
    </w:p>
    <w:p w:rsidR="000565EE" w:rsidRPr="003B0837" w:rsidRDefault="000565EE" w:rsidP="001F2458">
      <w:pPr>
        <w:pStyle w:val="m5"/>
        <w:numPr>
          <w:ilvl w:val="0"/>
          <w:numId w:val="112"/>
        </w:numPr>
        <w:tabs>
          <w:tab w:val="left" w:pos="0"/>
        </w:tabs>
        <w:ind w:left="284" w:hanging="284"/>
      </w:pPr>
      <w:r w:rsidRPr="003B0837">
        <w:t>монтажные схемы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12"/>
        </w:numPr>
        <w:tabs>
          <w:tab w:val="left" w:pos="0"/>
        </w:tabs>
        <w:ind w:left="284" w:hanging="284"/>
      </w:pPr>
      <w:r w:rsidRPr="003B0837">
        <w:t>монтажные чертежи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12"/>
        </w:numPr>
        <w:tabs>
          <w:tab w:val="left" w:pos="0"/>
        </w:tabs>
        <w:ind w:left="284" w:hanging="284"/>
      </w:pPr>
      <w:r w:rsidRPr="003B0837">
        <w:t>спецификацию оборудования, изделий и материалов.</w:t>
      </w:r>
    </w:p>
    <w:p w:rsidR="000565EE" w:rsidRPr="003B0837" w:rsidRDefault="000565EE" w:rsidP="000565EE">
      <w:pPr>
        <w:pStyle w:val="m5"/>
        <w:spacing w:line="120" w:lineRule="auto"/>
      </w:pPr>
    </w:p>
    <w:p w:rsidR="000565EE" w:rsidRPr="003B0837" w:rsidRDefault="000565EE" w:rsidP="001F2458">
      <w:pPr>
        <w:pStyle w:val="m5"/>
        <w:numPr>
          <w:ilvl w:val="0"/>
          <w:numId w:val="98"/>
        </w:numPr>
        <w:tabs>
          <w:tab w:val="left" w:pos="567"/>
        </w:tabs>
        <w:ind w:left="0" w:firstLine="0"/>
      </w:pPr>
      <w:r w:rsidRPr="003B0837">
        <w:t>Альбом марки «Светоограждение и молниезащита» (ЭМ1) должен быть разработан и оформлен в соответствии с требованиями ГОСТ Р 21.1101-2013 и содержать:</w:t>
      </w:r>
    </w:p>
    <w:p w:rsidR="000565EE" w:rsidRPr="00F90D0C" w:rsidRDefault="000565EE" w:rsidP="000565EE">
      <w:pPr>
        <w:pStyle w:val="m5"/>
        <w:tabs>
          <w:tab w:val="left" w:pos="567"/>
        </w:tabs>
        <w:rPr>
          <w:color w:val="0070C0"/>
        </w:rPr>
      </w:pPr>
    </w:p>
    <w:p w:rsidR="000565EE" w:rsidRPr="003B0837" w:rsidRDefault="000565EE" w:rsidP="001F2458">
      <w:pPr>
        <w:pStyle w:val="m5"/>
        <w:numPr>
          <w:ilvl w:val="0"/>
          <w:numId w:val="103"/>
        </w:numPr>
        <w:tabs>
          <w:tab w:val="left" w:pos="284"/>
        </w:tabs>
        <w:ind w:left="851" w:hanging="851"/>
      </w:pPr>
      <w:r w:rsidRPr="003B0837">
        <w:t>решение по светоограждению;</w:t>
      </w:r>
    </w:p>
    <w:p w:rsidR="000565EE" w:rsidRPr="003B0837" w:rsidRDefault="000565EE" w:rsidP="001F2458">
      <w:pPr>
        <w:pStyle w:val="m5"/>
        <w:numPr>
          <w:ilvl w:val="0"/>
          <w:numId w:val="103"/>
        </w:numPr>
        <w:tabs>
          <w:tab w:val="left" w:pos="284"/>
        </w:tabs>
        <w:ind w:left="851" w:hanging="851"/>
      </w:pPr>
      <w:r w:rsidRPr="003B0837">
        <w:t>решение по размещению, соединению и указания по монтажу светоограждения;</w:t>
      </w:r>
    </w:p>
    <w:p w:rsidR="000565EE" w:rsidRPr="003B0837" w:rsidRDefault="000565EE" w:rsidP="001F2458">
      <w:pPr>
        <w:pStyle w:val="m5"/>
        <w:numPr>
          <w:ilvl w:val="0"/>
          <w:numId w:val="103"/>
        </w:numPr>
        <w:tabs>
          <w:tab w:val="left" w:pos="284"/>
        </w:tabs>
        <w:ind w:left="851" w:hanging="851"/>
      </w:pPr>
      <w:r w:rsidRPr="003B0837">
        <w:t>монтажные схемы светоограждения;</w:t>
      </w:r>
    </w:p>
    <w:p w:rsidR="000565EE" w:rsidRPr="003B0837" w:rsidRDefault="000565EE" w:rsidP="001F2458">
      <w:pPr>
        <w:pStyle w:val="m5"/>
        <w:numPr>
          <w:ilvl w:val="0"/>
          <w:numId w:val="103"/>
        </w:numPr>
        <w:tabs>
          <w:tab w:val="left" w:pos="284"/>
        </w:tabs>
        <w:ind w:left="851" w:hanging="851"/>
      </w:pPr>
      <w:r w:rsidRPr="003B0837">
        <w:t>решение по молниезащите;</w:t>
      </w:r>
    </w:p>
    <w:p w:rsidR="000565EE" w:rsidRPr="003B0837" w:rsidRDefault="000565EE" w:rsidP="001F2458">
      <w:pPr>
        <w:pStyle w:val="m5"/>
        <w:numPr>
          <w:ilvl w:val="0"/>
          <w:numId w:val="103"/>
        </w:numPr>
        <w:tabs>
          <w:tab w:val="left" w:pos="284"/>
        </w:tabs>
        <w:ind w:left="851" w:hanging="851"/>
      </w:pPr>
      <w:r w:rsidRPr="003B0837">
        <w:t>решение по размещению, соединению и указания по монтажу молниезащиты;</w:t>
      </w:r>
    </w:p>
    <w:p w:rsidR="000565EE" w:rsidRPr="003B0837" w:rsidRDefault="000565EE" w:rsidP="001F2458">
      <w:pPr>
        <w:pStyle w:val="m5"/>
        <w:numPr>
          <w:ilvl w:val="0"/>
          <w:numId w:val="103"/>
        </w:numPr>
        <w:tabs>
          <w:tab w:val="left" w:pos="284"/>
        </w:tabs>
        <w:ind w:left="851" w:hanging="851"/>
      </w:pPr>
      <w:r w:rsidRPr="003B0837">
        <w:t>монтажные чертежи и схемы молниезащиты;</w:t>
      </w:r>
    </w:p>
    <w:p w:rsidR="000565EE" w:rsidRPr="003B0837" w:rsidRDefault="000565EE" w:rsidP="001F2458">
      <w:pPr>
        <w:pStyle w:val="m5"/>
        <w:numPr>
          <w:ilvl w:val="0"/>
          <w:numId w:val="103"/>
        </w:numPr>
        <w:tabs>
          <w:tab w:val="left" w:pos="284"/>
        </w:tabs>
        <w:ind w:left="851" w:hanging="851"/>
      </w:pPr>
      <w:r w:rsidRPr="003B0837">
        <w:t>таблицу соединений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3"/>
        </w:numPr>
        <w:tabs>
          <w:tab w:val="left" w:pos="284"/>
        </w:tabs>
        <w:ind w:left="851" w:hanging="851"/>
      </w:pPr>
      <w:r w:rsidRPr="003B0837">
        <w:t>сводную таблицу кабелей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3"/>
        </w:numPr>
        <w:tabs>
          <w:tab w:val="left" w:pos="284"/>
        </w:tabs>
        <w:ind w:left="851" w:hanging="851"/>
      </w:pPr>
      <w:r w:rsidRPr="003B0837">
        <w:t xml:space="preserve">спецификацию оборудования, изделий, материалов. </w:t>
      </w:r>
    </w:p>
    <w:p w:rsidR="000565EE" w:rsidRPr="003B0837" w:rsidRDefault="000565EE" w:rsidP="000565EE">
      <w:pPr>
        <w:spacing w:line="120" w:lineRule="auto"/>
      </w:pPr>
    </w:p>
    <w:p w:rsidR="000565EE" w:rsidRPr="003B0837" w:rsidRDefault="000565EE" w:rsidP="001F2458">
      <w:pPr>
        <w:pStyle w:val="m5"/>
        <w:numPr>
          <w:ilvl w:val="0"/>
          <w:numId w:val="98"/>
        </w:numPr>
        <w:ind w:left="0" w:firstLine="0"/>
      </w:pPr>
      <w:r w:rsidRPr="003B0837">
        <w:t>Альбом марки «Архитектурно-строительные решения» (АС) должен быть разработан и оформлен в соответствии с требованиями ГОСТ Р 21.1101-2013 и содержать:</w:t>
      </w:r>
    </w:p>
    <w:p w:rsidR="000565EE" w:rsidRPr="003B0837" w:rsidRDefault="000565EE" w:rsidP="000565EE">
      <w:pPr>
        <w:pStyle w:val="m5"/>
      </w:pPr>
    </w:p>
    <w:p w:rsidR="000565EE" w:rsidRPr="003B0837" w:rsidRDefault="000565EE" w:rsidP="001F2458">
      <w:pPr>
        <w:pStyle w:val="m5"/>
        <w:numPr>
          <w:ilvl w:val="0"/>
          <w:numId w:val="104"/>
        </w:numPr>
        <w:tabs>
          <w:tab w:val="left" w:pos="0"/>
          <w:tab w:val="left" w:pos="284"/>
        </w:tabs>
        <w:ind w:left="0" w:firstLine="0"/>
      </w:pPr>
      <w:r w:rsidRPr="003B0837">
        <w:t xml:space="preserve">решение по размещению контейнера/климатического шкафа/оборудования в </w:t>
      </w:r>
      <w:r w:rsidRPr="003B0837">
        <w:rPr>
          <w:lang w:val="en-US"/>
        </w:rPr>
        <w:t>outdoor</w:t>
      </w:r>
      <w:r w:rsidRPr="003B0837">
        <w:t xml:space="preserve"> исполнении- при необходимости; </w:t>
      </w:r>
    </w:p>
    <w:p w:rsidR="000565EE" w:rsidRPr="003B0837" w:rsidRDefault="000565EE" w:rsidP="001F2458">
      <w:pPr>
        <w:pStyle w:val="m5"/>
        <w:numPr>
          <w:ilvl w:val="0"/>
          <w:numId w:val="104"/>
        </w:numPr>
        <w:tabs>
          <w:tab w:val="left" w:pos="0"/>
          <w:tab w:val="left" w:pos="284"/>
        </w:tabs>
        <w:ind w:left="0" w:firstLine="0"/>
      </w:pPr>
      <w:r w:rsidRPr="003B0837">
        <w:t>решение по антивандальным конструкциям (если проектной документацией предусмотрены отдельные антивандальные конструкции, не входящие в конструкцию контейнера/климатического шкафа) - при необходимости;</w:t>
      </w:r>
    </w:p>
    <w:p w:rsidR="000565EE" w:rsidRPr="003B0837" w:rsidRDefault="000565EE" w:rsidP="001F2458">
      <w:pPr>
        <w:pStyle w:val="m5"/>
        <w:numPr>
          <w:ilvl w:val="0"/>
          <w:numId w:val="104"/>
        </w:numPr>
        <w:tabs>
          <w:tab w:val="left" w:pos="0"/>
          <w:tab w:val="left" w:pos="284"/>
        </w:tabs>
        <w:ind w:left="0" w:firstLine="0"/>
      </w:pPr>
      <w:r w:rsidRPr="003B0837">
        <w:t>решение по металлоконструкциям для монтажа технологического оборудования ИО (в части металлоконструкций для монтажа АФТ – трубостойки, кабель- рост);</w:t>
      </w:r>
    </w:p>
    <w:p w:rsidR="000565EE" w:rsidRPr="003B0837" w:rsidRDefault="000565EE" w:rsidP="001F2458">
      <w:pPr>
        <w:pStyle w:val="m5"/>
        <w:numPr>
          <w:ilvl w:val="0"/>
          <w:numId w:val="104"/>
        </w:numPr>
        <w:tabs>
          <w:tab w:val="left" w:pos="0"/>
          <w:tab w:val="left" w:pos="284"/>
        </w:tabs>
        <w:ind w:left="0" w:firstLine="0"/>
      </w:pPr>
      <w:r w:rsidRPr="003B0837">
        <w:t xml:space="preserve">решение по фундаментам/опорным элементам для размещения климатического шкафа/оборудования в </w:t>
      </w:r>
      <w:r w:rsidRPr="003B0837">
        <w:rPr>
          <w:lang w:val="en-US"/>
        </w:rPr>
        <w:t>outdoor</w:t>
      </w:r>
      <w:r w:rsidRPr="003B0837">
        <w:t xml:space="preserve"> исполнении/МК- при необходимости;</w:t>
      </w:r>
    </w:p>
    <w:p w:rsidR="000565EE" w:rsidRPr="003B0837" w:rsidRDefault="000565EE" w:rsidP="001F2458">
      <w:pPr>
        <w:pStyle w:val="m5"/>
        <w:numPr>
          <w:ilvl w:val="0"/>
          <w:numId w:val="104"/>
        </w:numPr>
        <w:tabs>
          <w:tab w:val="left" w:pos="0"/>
          <w:tab w:val="left" w:pos="284"/>
        </w:tabs>
        <w:ind w:left="0" w:firstLine="0"/>
      </w:pPr>
      <w:r w:rsidRPr="003B0837">
        <w:t>решение по изготовлению и указания по монтажу антивандальных конструкций – при необходимости;</w:t>
      </w:r>
    </w:p>
    <w:p w:rsidR="000565EE" w:rsidRPr="003B0837" w:rsidRDefault="000565EE" w:rsidP="001F2458">
      <w:pPr>
        <w:pStyle w:val="m5"/>
        <w:numPr>
          <w:ilvl w:val="0"/>
          <w:numId w:val="104"/>
        </w:numPr>
        <w:tabs>
          <w:tab w:val="left" w:pos="0"/>
          <w:tab w:val="left" w:pos="284"/>
        </w:tabs>
        <w:ind w:left="0" w:firstLine="0"/>
      </w:pPr>
      <w:r w:rsidRPr="003B0837">
        <w:t>решение по изготовлению и указания по монтажу МК для монтажа технологического оборудования ИО (в части МК для монтажа АФТ – трубостойки, кабель-рост) - при необходимости;</w:t>
      </w:r>
    </w:p>
    <w:p w:rsidR="000565EE" w:rsidRPr="003B0837" w:rsidRDefault="000565EE" w:rsidP="001F2458">
      <w:pPr>
        <w:pStyle w:val="m5"/>
        <w:numPr>
          <w:ilvl w:val="0"/>
          <w:numId w:val="104"/>
        </w:numPr>
        <w:tabs>
          <w:tab w:val="left" w:pos="0"/>
          <w:tab w:val="left" w:pos="284"/>
        </w:tabs>
        <w:ind w:left="0" w:firstLine="0"/>
      </w:pPr>
      <w:r w:rsidRPr="003B0837">
        <w:t xml:space="preserve">решения по изготовлению и указания по монтажу фундаментов/опорных элементов для размещения климатического шкафа/оборудования в </w:t>
      </w:r>
      <w:r w:rsidRPr="003B0837">
        <w:rPr>
          <w:lang w:val="en-US"/>
        </w:rPr>
        <w:t>outdoor</w:t>
      </w:r>
      <w:r w:rsidRPr="003B0837">
        <w:t xml:space="preserve"> исполнении/МК- при необходимости;</w:t>
      </w:r>
    </w:p>
    <w:p w:rsidR="000565EE" w:rsidRPr="003B0837" w:rsidRDefault="000565EE" w:rsidP="001F2458">
      <w:pPr>
        <w:pStyle w:val="m5"/>
        <w:numPr>
          <w:ilvl w:val="0"/>
          <w:numId w:val="104"/>
        </w:numPr>
        <w:tabs>
          <w:tab w:val="left" w:pos="0"/>
          <w:tab w:val="left" w:pos="284"/>
        </w:tabs>
        <w:ind w:left="0" w:firstLine="0"/>
      </w:pPr>
      <w:r w:rsidRPr="003B0837">
        <w:t>решение и указания по выполнению защиты МК от коррозии;</w:t>
      </w:r>
    </w:p>
    <w:p w:rsidR="000565EE" w:rsidRPr="003B0837" w:rsidRDefault="000565EE" w:rsidP="001F2458">
      <w:pPr>
        <w:pStyle w:val="m5"/>
        <w:numPr>
          <w:ilvl w:val="0"/>
          <w:numId w:val="104"/>
        </w:numPr>
        <w:tabs>
          <w:tab w:val="left" w:pos="0"/>
          <w:tab w:val="left" w:pos="284"/>
        </w:tabs>
        <w:ind w:left="0" w:firstLine="0"/>
      </w:pPr>
      <w:r w:rsidRPr="003B0837">
        <w:t>монтажные схемы;</w:t>
      </w:r>
    </w:p>
    <w:p w:rsidR="000565EE" w:rsidRPr="003B0837" w:rsidRDefault="000565EE" w:rsidP="001F2458">
      <w:pPr>
        <w:pStyle w:val="m5"/>
        <w:numPr>
          <w:ilvl w:val="0"/>
          <w:numId w:val="104"/>
        </w:numPr>
        <w:tabs>
          <w:tab w:val="left" w:pos="0"/>
          <w:tab w:val="left" w:pos="284"/>
        </w:tabs>
        <w:ind w:left="0" w:firstLine="0"/>
      </w:pPr>
      <w:r w:rsidRPr="003B0837">
        <w:t>монтажные чертежи;</w:t>
      </w:r>
    </w:p>
    <w:p w:rsidR="000565EE" w:rsidRPr="003B0837" w:rsidRDefault="000565EE" w:rsidP="001F2458">
      <w:pPr>
        <w:pStyle w:val="m5"/>
        <w:numPr>
          <w:ilvl w:val="0"/>
          <w:numId w:val="104"/>
        </w:numPr>
        <w:tabs>
          <w:tab w:val="left" w:pos="0"/>
          <w:tab w:val="left" w:pos="284"/>
        </w:tabs>
        <w:ind w:left="0" w:firstLine="0"/>
      </w:pPr>
      <w:r w:rsidRPr="003B0837">
        <w:t xml:space="preserve">спецификацию оборудования, изделий, материалов. </w:t>
      </w:r>
    </w:p>
    <w:p w:rsidR="000565EE" w:rsidRPr="003B0837" w:rsidRDefault="000565EE" w:rsidP="000565EE">
      <w:pPr>
        <w:pStyle w:val="m5"/>
      </w:pPr>
    </w:p>
    <w:p w:rsidR="000565EE" w:rsidRPr="003B0837" w:rsidRDefault="000565EE" w:rsidP="001F2458">
      <w:pPr>
        <w:pStyle w:val="m5"/>
        <w:numPr>
          <w:ilvl w:val="0"/>
          <w:numId w:val="98"/>
        </w:numPr>
        <w:tabs>
          <w:tab w:val="left" w:pos="567"/>
        </w:tabs>
        <w:ind w:left="0" w:firstLine="0"/>
      </w:pPr>
      <w:r w:rsidRPr="003B0837">
        <w:rPr>
          <w:b/>
        </w:rPr>
        <w:t xml:space="preserve">Справочно </w:t>
      </w:r>
      <w:r w:rsidRPr="003B0837">
        <w:t>-Альбом марки «Радиосвязь. Технологическая часть» (РС) должен быть разработан и оформлен в соответствии с требованиями ГОСТ Р 21.1101-2013 и содержать:</w:t>
      </w:r>
    </w:p>
    <w:p w:rsidR="000565EE" w:rsidRPr="003B0837" w:rsidRDefault="000565EE" w:rsidP="000565EE">
      <w:pPr>
        <w:pStyle w:val="m5"/>
        <w:tabs>
          <w:tab w:val="left" w:pos="567"/>
        </w:tabs>
      </w:pPr>
    </w:p>
    <w:p w:rsidR="000565EE" w:rsidRPr="003B0837" w:rsidRDefault="000565EE" w:rsidP="001F2458">
      <w:pPr>
        <w:pStyle w:val="m5"/>
        <w:numPr>
          <w:ilvl w:val="0"/>
          <w:numId w:val="102"/>
        </w:numPr>
        <w:ind w:left="284" w:hanging="284"/>
      </w:pPr>
      <w:r w:rsidRPr="003B0837">
        <w:t xml:space="preserve">решение по составу технологического оборудования ИО; </w:t>
      </w:r>
    </w:p>
    <w:p w:rsidR="000565EE" w:rsidRPr="003B0837" w:rsidRDefault="000565EE" w:rsidP="001F2458">
      <w:pPr>
        <w:pStyle w:val="m5"/>
        <w:numPr>
          <w:ilvl w:val="0"/>
          <w:numId w:val="102"/>
        </w:numPr>
        <w:tabs>
          <w:tab w:val="left" w:pos="284"/>
        </w:tabs>
        <w:ind w:left="0" w:firstLine="0"/>
      </w:pPr>
      <w:r w:rsidRPr="003B0837">
        <w:t>решение по размещению, соединению и указания по монтажу технологического оборудования ИО;</w:t>
      </w:r>
    </w:p>
    <w:p w:rsidR="000565EE" w:rsidRPr="003B0837" w:rsidRDefault="000565EE" w:rsidP="001F2458">
      <w:pPr>
        <w:pStyle w:val="m5"/>
        <w:numPr>
          <w:ilvl w:val="0"/>
          <w:numId w:val="102"/>
        </w:numPr>
        <w:tabs>
          <w:tab w:val="left" w:pos="284"/>
        </w:tabs>
        <w:ind w:left="0" w:firstLine="0"/>
      </w:pPr>
      <w:r w:rsidRPr="003B0837">
        <w:t>решение по организации электропитания, заземления, молниезащите технологического оборудования ИО;</w:t>
      </w:r>
    </w:p>
    <w:p w:rsidR="000565EE" w:rsidRPr="003B0837" w:rsidRDefault="000565EE" w:rsidP="001F2458">
      <w:pPr>
        <w:pStyle w:val="m5"/>
        <w:numPr>
          <w:ilvl w:val="0"/>
          <w:numId w:val="102"/>
        </w:numPr>
        <w:ind w:left="284" w:hanging="284"/>
      </w:pPr>
      <w:r w:rsidRPr="003B0837">
        <w:t>решения по охране труда и технике безопасности при производстве работ на ИО;</w:t>
      </w:r>
    </w:p>
    <w:p w:rsidR="000565EE" w:rsidRPr="003B0837" w:rsidRDefault="000565EE" w:rsidP="001F2458">
      <w:pPr>
        <w:pStyle w:val="m5"/>
        <w:numPr>
          <w:ilvl w:val="0"/>
          <w:numId w:val="102"/>
        </w:numPr>
        <w:ind w:left="284" w:hanging="284"/>
      </w:pPr>
      <w:r w:rsidRPr="003B0837">
        <w:t>монтажные схемы;</w:t>
      </w:r>
    </w:p>
    <w:p w:rsidR="000565EE" w:rsidRPr="003B0837" w:rsidRDefault="000565EE" w:rsidP="001F2458">
      <w:pPr>
        <w:pStyle w:val="m5"/>
        <w:numPr>
          <w:ilvl w:val="0"/>
          <w:numId w:val="102"/>
        </w:numPr>
        <w:ind w:left="284" w:hanging="284"/>
      </w:pPr>
      <w:r w:rsidRPr="003B0837">
        <w:t>монтажные чертежи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2"/>
        </w:numPr>
        <w:ind w:left="284" w:hanging="284"/>
      </w:pPr>
      <w:r w:rsidRPr="003B0837">
        <w:t>таблицу соединений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2"/>
        </w:numPr>
        <w:ind w:left="284" w:hanging="284"/>
      </w:pPr>
      <w:r w:rsidRPr="003B0837">
        <w:t>сводную таблицу кабелей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2"/>
        </w:numPr>
        <w:ind w:left="284" w:hanging="284"/>
      </w:pPr>
      <w:r w:rsidRPr="003B0837">
        <w:t>спецификацию оборудования, изделий и материалов.</w:t>
      </w:r>
    </w:p>
    <w:p w:rsidR="000565EE" w:rsidRPr="003B0837" w:rsidRDefault="000565EE" w:rsidP="000565EE">
      <w:pPr>
        <w:pStyle w:val="m5"/>
        <w:spacing w:line="120" w:lineRule="auto"/>
      </w:pPr>
    </w:p>
    <w:p w:rsidR="000565EE" w:rsidRPr="003B0837" w:rsidRDefault="000565EE" w:rsidP="001F2458">
      <w:pPr>
        <w:pStyle w:val="m5"/>
        <w:numPr>
          <w:ilvl w:val="0"/>
          <w:numId w:val="98"/>
        </w:numPr>
        <w:ind w:left="0" w:firstLine="0"/>
      </w:pPr>
      <w:r w:rsidRPr="003B0837">
        <w:rPr>
          <w:b/>
        </w:rPr>
        <w:t>Справочно-</w:t>
      </w:r>
      <w:r w:rsidRPr="003B0837">
        <w:t xml:space="preserve"> Альбом марки «Радиорелейная связь. Технологическая часть РРС» (РРС) должен быть разработан и оформлен в соответствии с требованиями ГОСТ Р 21.1101-2013 и содержать:</w:t>
      </w:r>
    </w:p>
    <w:p w:rsidR="000565EE" w:rsidRPr="003B0837" w:rsidRDefault="000565EE" w:rsidP="000565EE">
      <w:pPr>
        <w:pStyle w:val="m5"/>
      </w:pPr>
    </w:p>
    <w:p w:rsidR="000565EE" w:rsidRPr="003B0837" w:rsidRDefault="000565EE" w:rsidP="001F2458">
      <w:pPr>
        <w:pStyle w:val="m5"/>
        <w:numPr>
          <w:ilvl w:val="0"/>
          <w:numId w:val="101"/>
        </w:numPr>
        <w:tabs>
          <w:tab w:val="left" w:pos="284"/>
        </w:tabs>
        <w:ind w:left="0" w:firstLine="0"/>
      </w:pPr>
      <w:r w:rsidRPr="003B0837">
        <w:t>решение по составу оборудования радиорелейной станции;</w:t>
      </w:r>
    </w:p>
    <w:p w:rsidR="000565EE" w:rsidRPr="003B0837" w:rsidRDefault="000565EE" w:rsidP="001F2458">
      <w:pPr>
        <w:pStyle w:val="m5"/>
        <w:numPr>
          <w:ilvl w:val="0"/>
          <w:numId w:val="101"/>
        </w:numPr>
        <w:tabs>
          <w:tab w:val="left" w:pos="284"/>
          <w:tab w:val="left" w:pos="426"/>
        </w:tabs>
        <w:ind w:left="0" w:firstLine="0"/>
      </w:pPr>
      <w:r w:rsidRPr="003B0837">
        <w:t>решение по размещению, соединению и указания по монтажу оборудования радиорелейной станции;</w:t>
      </w:r>
    </w:p>
    <w:p w:rsidR="000565EE" w:rsidRPr="003B0837" w:rsidRDefault="000565EE" w:rsidP="001F2458">
      <w:pPr>
        <w:pStyle w:val="m5"/>
        <w:numPr>
          <w:ilvl w:val="0"/>
          <w:numId w:val="101"/>
        </w:numPr>
        <w:tabs>
          <w:tab w:val="left" w:pos="284"/>
          <w:tab w:val="left" w:pos="426"/>
        </w:tabs>
        <w:ind w:left="0" w:firstLine="0"/>
      </w:pPr>
      <w:r w:rsidRPr="003B0837">
        <w:t>решение по организации электропитания, заземления, молниезащите оборудования радиорелейной станции;</w:t>
      </w:r>
    </w:p>
    <w:p w:rsidR="000565EE" w:rsidRPr="003B0837" w:rsidRDefault="000565EE" w:rsidP="001F2458">
      <w:pPr>
        <w:pStyle w:val="m5"/>
        <w:numPr>
          <w:ilvl w:val="0"/>
          <w:numId w:val="101"/>
        </w:numPr>
        <w:tabs>
          <w:tab w:val="left" w:pos="284"/>
          <w:tab w:val="left" w:pos="426"/>
        </w:tabs>
        <w:ind w:left="0" w:firstLine="0"/>
      </w:pPr>
      <w:r w:rsidRPr="003B0837">
        <w:t>решения по охране труда и технике безопасности при производстве работ на ИО;</w:t>
      </w:r>
    </w:p>
    <w:p w:rsidR="000565EE" w:rsidRPr="003B0837" w:rsidRDefault="000565EE" w:rsidP="001F2458">
      <w:pPr>
        <w:pStyle w:val="m5"/>
        <w:numPr>
          <w:ilvl w:val="0"/>
          <w:numId w:val="101"/>
        </w:numPr>
        <w:tabs>
          <w:tab w:val="left" w:pos="284"/>
          <w:tab w:val="left" w:pos="426"/>
        </w:tabs>
        <w:ind w:left="0" w:firstLine="0"/>
      </w:pPr>
      <w:r w:rsidRPr="003B0837">
        <w:t>монтажные схемы;</w:t>
      </w:r>
    </w:p>
    <w:p w:rsidR="000565EE" w:rsidRPr="003B0837" w:rsidRDefault="000565EE" w:rsidP="001F2458">
      <w:pPr>
        <w:pStyle w:val="m5"/>
        <w:numPr>
          <w:ilvl w:val="0"/>
          <w:numId w:val="101"/>
        </w:numPr>
        <w:tabs>
          <w:tab w:val="left" w:pos="284"/>
          <w:tab w:val="left" w:pos="426"/>
        </w:tabs>
        <w:ind w:left="0" w:firstLine="0"/>
      </w:pPr>
      <w:r w:rsidRPr="003B0837">
        <w:t>монтажные чертежи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1"/>
        </w:numPr>
        <w:tabs>
          <w:tab w:val="left" w:pos="284"/>
          <w:tab w:val="left" w:pos="426"/>
        </w:tabs>
        <w:ind w:left="0" w:firstLine="0"/>
      </w:pPr>
      <w:r w:rsidRPr="003B0837">
        <w:t>таблицу соединений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1"/>
        </w:numPr>
        <w:tabs>
          <w:tab w:val="left" w:pos="284"/>
          <w:tab w:val="left" w:pos="426"/>
        </w:tabs>
        <w:ind w:left="0" w:firstLine="0"/>
      </w:pPr>
      <w:r w:rsidRPr="003B0837">
        <w:t>сводную таблицу кабелей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1"/>
        </w:numPr>
        <w:tabs>
          <w:tab w:val="left" w:pos="284"/>
          <w:tab w:val="left" w:pos="426"/>
        </w:tabs>
        <w:ind w:left="0" w:firstLine="0"/>
      </w:pPr>
      <w:r w:rsidRPr="003B0837">
        <w:t>спецификацию оборудования, изделий и материалов.</w:t>
      </w:r>
    </w:p>
    <w:p w:rsidR="000565EE" w:rsidRPr="003B0837" w:rsidRDefault="000565EE" w:rsidP="000565EE">
      <w:pPr>
        <w:pStyle w:val="m5"/>
        <w:tabs>
          <w:tab w:val="left" w:pos="851"/>
        </w:tabs>
        <w:spacing w:line="120" w:lineRule="auto"/>
        <w:ind w:left="851"/>
      </w:pPr>
    </w:p>
    <w:p w:rsidR="000565EE" w:rsidRPr="003B0837" w:rsidRDefault="000565EE" w:rsidP="001F2458">
      <w:pPr>
        <w:pStyle w:val="m5"/>
        <w:numPr>
          <w:ilvl w:val="0"/>
          <w:numId w:val="98"/>
        </w:numPr>
        <w:tabs>
          <w:tab w:val="left" w:pos="567"/>
        </w:tabs>
        <w:ind w:left="0" w:firstLine="0"/>
      </w:pPr>
      <w:r w:rsidRPr="003B0837">
        <w:rPr>
          <w:b/>
        </w:rPr>
        <w:t>Справочно-</w:t>
      </w:r>
      <w:r w:rsidRPr="003B0837">
        <w:t xml:space="preserve"> Альбом марки «Радиорелейная связь. Технологическая часть РРС привязки» (РРС1) должен быть разработан и оформлен в соответствии с требованиями ГОСТ Р 21.1101-2013 и содержать:</w:t>
      </w:r>
    </w:p>
    <w:p w:rsidR="000565EE" w:rsidRPr="003B0837" w:rsidRDefault="000565EE" w:rsidP="000565EE">
      <w:pPr>
        <w:pStyle w:val="m5"/>
        <w:tabs>
          <w:tab w:val="left" w:pos="567"/>
        </w:tabs>
      </w:pPr>
    </w:p>
    <w:p w:rsidR="000565EE" w:rsidRPr="003B0837" w:rsidRDefault="000565EE" w:rsidP="001F2458">
      <w:pPr>
        <w:pStyle w:val="m5"/>
        <w:numPr>
          <w:ilvl w:val="0"/>
          <w:numId w:val="105"/>
        </w:numPr>
        <w:tabs>
          <w:tab w:val="left" w:pos="284"/>
        </w:tabs>
        <w:ind w:left="0" w:firstLine="0"/>
      </w:pPr>
      <w:r w:rsidRPr="003B0837">
        <w:t>решение по составу оборудования радиорелейной станции на Объекте привязки к действующей сети;</w:t>
      </w:r>
    </w:p>
    <w:p w:rsidR="000565EE" w:rsidRPr="003B0837" w:rsidRDefault="000565EE" w:rsidP="001F2458">
      <w:pPr>
        <w:pStyle w:val="m5"/>
        <w:numPr>
          <w:ilvl w:val="0"/>
          <w:numId w:val="105"/>
        </w:numPr>
        <w:tabs>
          <w:tab w:val="left" w:pos="284"/>
        </w:tabs>
        <w:ind w:left="0" w:firstLine="0"/>
      </w:pPr>
      <w:r w:rsidRPr="003B0837">
        <w:t>решение по размещению, соединению и указания по монтажу оборудования радиорелейной станции на Объекте привязки к действующей сети;</w:t>
      </w:r>
    </w:p>
    <w:p w:rsidR="000565EE" w:rsidRPr="003B0837" w:rsidRDefault="000565EE" w:rsidP="001F2458">
      <w:pPr>
        <w:pStyle w:val="m5"/>
        <w:numPr>
          <w:ilvl w:val="0"/>
          <w:numId w:val="105"/>
        </w:numPr>
        <w:tabs>
          <w:tab w:val="left" w:pos="284"/>
        </w:tabs>
        <w:ind w:left="0" w:firstLine="0"/>
      </w:pPr>
      <w:r w:rsidRPr="003B0837">
        <w:t>решение по организации электропитания, заземления, молниезащите оборудования радиорелейной станции на Объекте привязки к действующей сети;</w:t>
      </w:r>
    </w:p>
    <w:p w:rsidR="000565EE" w:rsidRPr="003B0837" w:rsidRDefault="000565EE" w:rsidP="001F2458">
      <w:pPr>
        <w:pStyle w:val="m5"/>
        <w:numPr>
          <w:ilvl w:val="0"/>
          <w:numId w:val="105"/>
        </w:numPr>
        <w:tabs>
          <w:tab w:val="left" w:pos="284"/>
        </w:tabs>
        <w:ind w:left="0" w:firstLine="0"/>
      </w:pPr>
      <w:r w:rsidRPr="003B0837">
        <w:t>решения по охране труда и технике безопасности при производстве работ на Объекте привязки к действующей сети;</w:t>
      </w:r>
    </w:p>
    <w:p w:rsidR="000565EE" w:rsidRPr="003B0837" w:rsidRDefault="000565EE" w:rsidP="001F2458">
      <w:pPr>
        <w:pStyle w:val="m5"/>
        <w:numPr>
          <w:ilvl w:val="0"/>
          <w:numId w:val="105"/>
        </w:numPr>
        <w:tabs>
          <w:tab w:val="left" w:pos="284"/>
        </w:tabs>
        <w:ind w:left="0" w:firstLine="0"/>
      </w:pPr>
      <w:r w:rsidRPr="003B0837">
        <w:t>монтажные схемы;</w:t>
      </w:r>
    </w:p>
    <w:p w:rsidR="000565EE" w:rsidRPr="003B0837" w:rsidRDefault="000565EE" w:rsidP="001F2458">
      <w:pPr>
        <w:pStyle w:val="m5"/>
        <w:numPr>
          <w:ilvl w:val="0"/>
          <w:numId w:val="105"/>
        </w:numPr>
        <w:tabs>
          <w:tab w:val="left" w:pos="284"/>
        </w:tabs>
        <w:ind w:left="0" w:firstLine="0"/>
      </w:pPr>
      <w:r w:rsidRPr="003B0837">
        <w:t>монтажные чертежи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5"/>
        </w:numPr>
        <w:tabs>
          <w:tab w:val="left" w:pos="284"/>
        </w:tabs>
        <w:ind w:left="0" w:firstLine="0"/>
      </w:pPr>
      <w:r w:rsidRPr="003B0837">
        <w:t>таблицу соединений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5"/>
        </w:numPr>
        <w:tabs>
          <w:tab w:val="left" w:pos="284"/>
        </w:tabs>
        <w:ind w:left="0" w:firstLine="0"/>
      </w:pPr>
      <w:r w:rsidRPr="003B0837">
        <w:t>сводную таблицу кабелей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5"/>
        </w:numPr>
        <w:tabs>
          <w:tab w:val="left" w:pos="284"/>
        </w:tabs>
        <w:ind w:left="0" w:firstLine="0"/>
      </w:pPr>
      <w:r w:rsidRPr="003B0837">
        <w:t>спецификацию оборудования, изделий и материалов.</w:t>
      </w:r>
    </w:p>
    <w:p w:rsidR="000565EE" w:rsidRPr="003B0837" w:rsidRDefault="000565EE" w:rsidP="000565EE">
      <w:pPr>
        <w:pStyle w:val="m5"/>
        <w:tabs>
          <w:tab w:val="left" w:pos="851"/>
        </w:tabs>
        <w:spacing w:line="120" w:lineRule="auto"/>
      </w:pPr>
    </w:p>
    <w:p w:rsidR="000565EE" w:rsidRPr="003B0837" w:rsidRDefault="000565EE" w:rsidP="001F2458">
      <w:pPr>
        <w:pStyle w:val="m5"/>
        <w:numPr>
          <w:ilvl w:val="0"/>
          <w:numId w:val="98"/>
        </w:numPr>
        <w:tabs>
          <w:tab w:val="left" w:pos="567"/>
        </w:tabs>
        <w:ind w:left="0" w:firstLine="0"/>
      </w:pPr>
      <w:r w:rsidRPr="003B0837">
        <w:t xml:space="preserve">Альбом марки «Силовое электрооборудование. Внешнее электроснабжение и внутреннее электропитание» (ЭМ), оформляется для отображения решения по организации внешнего электроснабжения и внутреннего электропитания ИО от сети переменного тока, решения по прокладке кабельной линии 0.4 кВ по существующим конструкциям. </w:t>
      </w:r>
    </w:p>
    <w:p w:rsidR="000565EE" w:rsidRPr="003B0837" w:rsidRDefault="000565EE" w:rsidP="000565EE">
      <w:pPr>
        <w:pStyle w:val="m5"/>
        <w:tabs>
          <w:tab w:val="left" w:pos="567"/>
        </w:tabs>
      </w:pPr>
      <w:r w:rsidRPr="003B0837">
        <w:tab/>
        <w:t>Альбом должен быть разработан и оформлен в соответствии с требованиями ГОСТ Р 21.1101-2013 и содержать:</w:t>
      </w:r>
    </w:p>
    <w:p w:rsidR="000565EE" w:rsidRPr="003B0837" w:rsidRDefault="000565EE" w:rsidP="000565EE">
      <w:pPr>
        <w:pStyle w:val="m5"/>
        <w:tabs>
          <w:tab w:val="left" w:pos="567"/>
        </w:tabs>
      </w:pPr>
    </w:p>
    <w:p w:rsidR="000565EE" w:rsidRPr="003B0837" w:rsidRDefault="000565EE" w:rsidP="001F2458">
      <w:pPr>
        <w:pStyle w:val="m5"/>
        <w:numPr>
          <w:ilvl w:val="0"/>
          <w:numId w:val="106"/>
        </w:numPr>
        <w:tabs>
          <w:tab w:val="left" w:pos="284"/>
        </w:tabs>
        <w:ind w:left="0" w:firstLine="0"/>
      </w:pPr>
      <w:r w:rsidRPr="003B0837">
        <w:t>решение по составу оборудования линии 0.4 кВ;</w:t>
      </w:r>
    </w:p>
    <w:p w:rsidR="000565EE" w:rsidRPr="003B0837" w:rsidRDefault="000565EE" w:rsidP="001F2458">
      <w:pPr>
        <w:pStyle w:val="m5"/>
        <w:numPr>
          <w:ilvl w:val="0"/>
          <w:numId w:val="106"/>
        </w:numPr>
        <w:tabs>
          <w:tab w:val="left" w:pos="284"/>
        </w:tabs>
        <w:ind w:left="0" w:firstLine="0"/>
      </w:pPr>
      <w:r w:rsidRPr="003B0837">
        <w:t>решение по молниезащите линии 0.4 кВ;</w:t>
      </w:r>
    </w:p>
    <w:p w:rsidR="000565EE" w:rsidRPr="003B0837" w:rsidRDefault="000565EE" w:rsidP="001F2458">
      <w:pPr>
        <w:pStyle w:val="m5"/>
        <w:numPr>
          <w:ilvl w:val="0"/>
          <w:numId w:val="106"/>
        </w:numPr>
        <w:tabs>
          <w:tab w:val="left" w:pos="284"/>
        </w:tabs>
        <w:ind w:left="0" w:firstLine="0"/>
      </w:pPr>
      <w:r w:rsidRPr="003B0837">
        <w:t>решение по составу оборудования электроснабжения и электропитания потребителей ИО – при необходимости;</w:t>
      </w:r>
    </w:p>
    <w:p w:rsidR="000565EE" w:rsidRPr="003B0837" w:rsidRDefault="000565EE" w:rsidP="001F2458">
      <w:pPr>
        <w:pStyle w:val="m5"/>
        <w:numPr>
          <w:ilvl w:val="0"/>
          <w:numId w:val="106"/>
        </w:numPr>
        <w:tabs>
          <w:tab w:val="left" w:pos="284"/>
        </w:tabs>
        <w:ind w:left="0" w:firstLine="0"/>
      </w:pPr>
      <w:r w:rsidRPr="003B0837">
        <w:t>решение по составу оборудования потребителей ИО –при необходимости;</w:t>
      </w:r>
    </w:p>
    <w:p w:rsidR="000565EE" w:rsidRPr="003B0837" w:rsidRDefault="000565EE" w:rsidP="001F2458">
      <w:pPr>
        <w:pStyle w:val="m5"/>
        <w:numPr>
          <w:ilvl w:val="0"/>
          <w:numId w:val="106"/>
        </w:numPr>
        <w:tabs>
          <w:tab w:val="left" w:pos="284"/>
        </w:tabs>
        <w:ind w:left="0" w:firstLine="0"/>
      </w:pPr>
      <w:r w:rsidRPr="003B0837">
        <w:t>решение по размещению, соединению и указания по монтажу оборудования линии 0.4 кВ;</w:t>
      </w:r>
    </w:p>
    <w:p w:rsidR="000565EE" w:rsidRPr="003B0837" w:rsidRDefault="000565EE" w:rsidP="001F2458">
      <w:pPr>
        <w:pStyle w:val="m5"/>
        <w:numPr>
          <w:ilvl w:val="0"/>
          <w:numId w:val="106"/>
        </w:numPr>
        <w:tabs>
          <w:tab w:val="left" w:pos="284"/>
        </w:tabs>
        <w:ind w:left="0" w:firstLine="0"/>
      </w:pPr>
      <w:r w:rsidRPr="003B0837">
        <w:t>решение по размещению, соединению и указания по монтажу оборудования электроснабжения и электропитания потребителей ИО- при необходимости;</w:t>
      </w:r>
    </w:p>
    <w:p w:rsidR="000565EE" w:rsidRPr="003B0837" w:rsidRDefault="000565EE" w:rsidP="001F2458">
      <w:pPr>
        <w:pStyle w:val="m5"/>
        <w:numPr>
          <w:ilvl w:val="0"/>
          <w:numId w:val="106"/>
        </w:numPr>
        <w:tabs>
          <w:tab w:val="left" w:pos="284"/>
        </w:tabs>
        <w:ind w:left="0" w:firstLine="0"/>
      </w:pPr>
      <w:r w:rsidRPr="003B0837">
        <w:t>решение по размещению, соединению и указания по монтажу оборудования потребителей ИО- при необходимости;</w:t>
      </w:r>
    </w:p>
    <w:p w:rsidR="000565EE" w:rsidRPr="003B0837" w:rsidRDefault="000565EE" w:rsidP="001F2458">
      <w:pPr>
        <w:pStyle w:val="m5"/>
        <w:numPr>
          <w:ilvl w:val="0"/>
          <w:numId w:val="106"/>
        </w:numPr>
        <w:tabs>
          <w:tab w:val="left" w:pos="284"/>
        </w:tabs>
        <w:ind w:left="0" w:firstLine="0"/>
      </w:pPr>
      <w:r w:rsidRPr="003B0837">
        <w:t>монтажные схемы;</w:t>
      </w:r>
    </w:p>
    <w:p w:rsidR="000565EE" w:rsidRPr="003B0837" w:rsidRDefault="000565EE" w:rsidP="001F2458">
      <w:pPr>
        <w:pStyle w:val="m5"/>
        <w:numPr>
          <w:ilvl w:val="0"/>
          <w:numId w:val="106"/>
        </w:numPr>
        <w:tabs>
          <w:tab w:val="left" w:pos="284"/>
        </w:tabs>
        <w:ind w:left="0" w:firstLine="0"/>
      </w:pPr>
      <w:r w:rsidRPr="003B0837">
        <w:t>монтажные чертежи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6"/>
        </w:numPr>
        <w:tabs>
          <w:tab w:val="left" w:pos="284"/>
        </w:tabs>
        <w:ind w:left="0" w:firstLine="0"/>
      </w:pPr>
      <w:r w:rsidRPr="003B0837">
        <w:t>таблицу соединений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6"/>
        </w:numPr>
        <w:tabs>
          <w:tab w:val="left" w:pos="284"/>
        </w:tabs>
        <w:ind w:left="0" w:firstLine="0"/>
      </w:pPr>
      <w:r w:rsidRPr="003B0837">
        <w:t>сводную таблицу кабелей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6"/>
        </w:numPr>
        <w:tabs>
          <w:tab w:val="left" w:pos="284"/>
        </w:tabs>
        <w:ind w:left="0" w:firstLine="0"/>
      </w:pPr>
      <w:r w:rsidRPr="003B0837">
        <w:t>спецификацию оборудования, изделий и материалов.</w:t>
      </w:r>
    </w:p>
    <w:p w:rsidR="000565EE" w:rsidRPr="003B0837" w:rsidRDefault="000565EE" w:rsidP="000565EE">
      <w:pPr>
        <w:pStyle w:val="m5"/>
        <w:spacing w:line="120" w:lineRule="auto"/>
      </w:pPr>
    </w:p>
    <w:p w:rsidR="000565EE" w:rsidRPr="003B0837" w:rsidRDefault="000565EE" w:rsidP="000565EE">
      <w:pPr>
        <w:pStyle w:val="m5"/>
        <w:spacing w:line="120" w:lineRule="auto"/>
      </w:pPr>
    </w:p>
    <w:p w:rsidR="000565EE" w:rsidRPr="003B0837" w:rsidRDefault="000565EE" w:rsidP="001F2458">
      <w:pPr>
        <w:pStyle w:val="m5"/>
        <w:numPr>
          <w:ilvl w:val="0"/>
          <w:numId w:val="98"/>
        </w:numPr>
        <w:tabs>
          <w:tab w:val="left" w:pos="709"/>
        </w:tabs>
        <w:ind w:left="0" w:firstLine="0"/>
      </w:pPr>
      <w:r w:rsidRPr="003B0837">
        <w:rPr>
          <w:b/>
        </w:rPr>
        <w:t>Справочно-</w:t>
      </w:r>
      <w:r w:rsidRPr="003B0837">
        <w:t xml:space="preserve"> Альбом марки «Охранная и охранно-пожарная сигнализация» (ОС) должен быть разработан и оформлен в соответствии с требованиями ГОСТ Р 21.1101-2013 и содержать:</w:t>
      </w:r>
    </w:p>
    <w:p w:rsidR="000565EE" w:rsidRPr="003B0837" w:rsidRDefault="000565EE" w:rsidP="000565EE">
      <w:pPr>
        <w:pStyle w:val="m5"/>
        <w:tabs>
          <w:tab w:val="left" w:pos="709"/>
        </w:tabs>
      </w:pPr>
    </w:p>
    <w:p w:rsidR="000565EE" w:rsidRPr="003B0837" w:rsidRDefault="000565EE" w:rsidP="001F2458">
      <w:pPr>
        <w:pStyle w:val="m5"/>
        <w:numPr>
          <w:ilvl w:val="0"/>
          <w:numId w:val="107"/>
        </w:numPr>
        <w:tabs>
          <w:tab w:val="left" w:pos="284"/>
        </w:tabs>
        <w:ind w:left="0" w:firstLine="0"/>
      </w:pPr>
      <w:r w:rsidRPr="003B0837">
        <w:t>решение по составу оборудования охранно-пожарной сигнализации ИО;</w:t>
      </w:r>
    </w:p>
    <w:p w:rsidR="000565EE" w:rsidRPr="003B0837" w:rsidRDefault="000565EE" w:rsidP="001F2458">
      <w:pPr>
        <w:pStyle w:val="m5"/>
        <w:numPr>
          <w:ilvl w:val="0"/>
          <w:numId w:val="107"/>
        </w:numPr>
        <w:tabs>
          <w:tab w:val="left" w:pos="284"/>
        </w:tabs>
        <w:ind w:left="0" w:firstLine="0"/>
      </w:pPr>
      <w:r w:rsidRPr="003B0837">
        <w:t>решение по размещению, соединению и указания по монтажу оборудования охранно-пожарной сигнализации ИО;</w:t>
      </w:r>
    </w:p>
    <w:p w:rsidR="000565EE" w:rsidRPr="003B0837" w:rsidRDefault="000565EE" w:rsidP="001F2458">
      <w:pPr>
        <w:pStyle w:val="m5"/>
        <w:numPr>
          <w:ilvl w:val="0"/>
          <w:numId w:val="107"/>
        </w:numPr>
        <w:tabs>
          <w:tab w:val="left" w:pos="284"/>
        </w:tabs>
        <w:ind w:left="0" w:firstLine="0"/>
      </w:pPr>
      <w:r w:rsidRPr="003B0837">
        <w:t>решение по организации электропитания оборудования охранно-пожарной сигнализации ИО;</w:t>
      </w:r>
    </w:p>
    <w:p w:rsidR="000565EE" w:rsidRPr="003B0837" w:rsidRDefault="000565EE" w:rsidP="001F2458">
      <w:pPr>
        <w:pStyle w:val="m5"/>
        <w:numPr>
          <w:ilvl w:val="0"/>
          <w:numId w:val="107"/>
        </w:numPr>
        <w:tabs>
          <w:tab w:val="left" w:pos="284"/>
        </w:tabs>
        <w:ind w:left="0" w:firstLine="0"/>
      </w:pPr>
      <w:r w:rsidRPr="003B0837">
        <w:t>решение по организации мониторинга оборудования охранно-пожарной сигнализации ИО;</w:t>
      </w:r>
    </w:p>
    <w:p w:rsidR="000565EE" w:rsidRPr="003B0837" w:rsidRDefault="000565EE" w:rsidP="001F2458">
      <w:pPr>
        <w:pStyle w:val="m5"/>
        <w:numPr>
          <w:ilvl w:val="0"/>
          <w:numId w:val="107"/>
        </w:numPr>
        <w:tabs>
          <w:tab w:val="left" w:pos="284"/>
        </w:tabs>
        <w:ind w:left="0" w:firstLine="0"/>
      </w:pPr>
      <w:r w:rsidRPr="003B0837">
        <w:t>монтажные схемы;</w:t>
      </w:r>
    </w:p>
    <w:p w:rsidR="000565EE" w:rsidRPr="003B0837" w:rsidRDefault="000565EE" w:rsidP="001F2458">
      <w:pPr>
        <w:pStyle w:val="m5"/>
        <w:numPr>
          <w:ilvl w:val="0"/>
          <w:numId w:val="107"/>
        </w:numPr>
        <w:tabs>
          <w:tab w:val="left" w:pos="284"/>
        </w:tabs>
        <w:ind w:left="0" w:firstLine="0"/>
      </w:pPr>
      <w:r w:rsidRPr="003B0837">
        <w:t>монтажные чертежи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7"/>
        </w:numPr>
        <w:tabs>
          <w:tab w:val="left" w:pos="284"/>
        </w:tabs>
        <w:ind w:left="0" w:firstLine="0"/>
      </w:pPr>
      <w:r w:rsidRPr="003B0837">
        <w:t>таблицу соединений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7"/>
        </w:numPr>
        <w:tabs>
          <w:tab w:val="left" w:pos="284"/>
        </w:tabs>
        <w:ind w:left="0" w:firstLine="0"/>
      </w:pPr>
      <w:r w:rsidRPr="003B0837">
        <w:t>сводную таблицу кабелей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7"/>
        </w:numPr>
        <w:tabs>
          <w:tab w:val="left" w:pos="284"/>
        </w:tabs>
        <w:ind w:left="0" w:firstLine="0"/>
      </w:pPr>
      <w:r w:rsidRPr="003B0837">
        <w:t>спецификацию оборудования, изделий и материалов.</w:t>
      </w:r>
    </w:p>
    <w:p w:rsidR="000565EE" w:rsidRPr="003B0837" w:rsidRDefault="000565EE" w:rsidP="000565EE">
      <w:pPr>
        <w:pStyle w:val="m5"/>
      </w:pPr>
    </w:p>
    <w:p w:rsidR="000565EE" w:rsidRPr="003B0837" w:rsidRDefault="000565EE" w:rsidP="001F2458">
      <w:pPr>
        <w:pStyle w:val="m5"/>
        <w:numPr>
          <w:ilvl w:val="0"/>
          <w:numId w:val="98"/>
        </w:numPr>
        <w:ind w:left="0" w:firstLine="0"/>
      </w:pPr>
      <w:r w:rsidRPr="003B0837">
        <w:t>Альбом марки «Комплектная трансформаторная подстанция» (КТП) должен быть разработан (при необходимости) и оформлен в соответствии с требованиями ГОСТ Р 21.1101-2013 и содержать:</w:t>
      </w:r>
    </w:p>
    <w:p w:rsidR="000565EE" w:rsidRPr="003B0837" w:rsidRDefault="000565EE" w:rsidP="000565EE">
      <w:pPr>
        <w:pStyle w:val="m5"/>
      </w:pPr>
    </w:p>
    <w:p w:rsidR="000565EE" w:rsidRPr="003B0837" w:rsidRDefault="000565EE" w:rsidP="001F2458">
      <w:pPr>
        <w:pStyle w:val="m5"/>
        <w:numPr>
          <w:ilvl w:val="0"/>
          <w:numId w:val="108"/>
        </w:numPr>
        <w:tabs>
          <w:tab w:val="left" w:pos="284"/>
        </w:tabs>
        <w:ind w:left="0" w:firstLine="0"/>
      </w:pPr>
      <w:r w:rsidRPr="003B0837">
        <w:t>решение по составу оборудования для организации внешнего электроснабжения ИО;</w:t>
      </w:r>
    </w:p>
    <w:p w:rsidR="000565EE" w:rsidRPr="003B0837" w:rsidRDefault="000565EE" w:rsidP="001F2458">
      <w:pPr>
        <w:pStyle w:val="m5"/>
        <w:numPr>
          <w:ilvl w:val="0"/>
          <w:numId w:val="108"/>
        </w:numPr>
        <w:tabs>
          <w:tab w:val="left" w:pos="284"/>
        </w:tabs>
        <w:ind w:left="0" w:firstLine="0"/>
      </w:pPr>
      <w:r w:rsidRPr="003B0837">
        <w:t>решение по высоковольтной и низковольтной линии электропередачи для организации внешнего электроснабжения ИО;</w:t>
      </w:r>
    </w:p>
    <w:p w:rsidR="000565EE" w:rsidRPr="003B0837" w:rsidRDefault="000565EE" w:rsidP="001F2458">
      <w:pPr>
        <w:pStyle w:val="m5"/>
        <w:numPr>
          <w:ilvl w:val="0"/>
          <w:numId w:val="108"/>
        </w:numPr>
        <w:tabs>
          <w:tab w:val="left" w:pos="284"/>
        </w:tabs>
        <w:ind w:left="0" w:firstLine="0"/>
      </w:pPr>
      <w:r w:rsidRPr="003B0837">
        <w:t>решение по заземлению и молниезащите оборудования для организации внешнего электроснабжения ИО;</w:t>
      </w:r>
    </w:p>
    <w:p w:rsidR="000565EE" w:rsidRPr="003B0837" w:rsidRDefault="000565EE" w:rsidP="001F2458">
      <w:pPr>
        <w:pStyle w:val="m5"/>
        <w:numPr>
          <w:ilvl w:val="0"/>
          <w:numId w:val="108"/>
        </w:numPr>
        <w:tabs>
          <w:tab w:val="left" w:pos="284"/>
        </w:tabs>
        <w:ind w:left="0" w:firstLine="0"/>
      </w:pPr>
      <w:r w:rsidRPr="003B0837">
        <w:t>решение по молниезащите высоковольтной и низковольтной линии электропередачи для организации внешнего электроснабжения ИО;</w:t>
      </w:r>
    </w:p>
    <w:p w:rsidR="000565EE" w:rsidRPr="003B0837" w:rsidRDefault="000565EE" w:rsidP="001F2458">
      <w:pPr>
        <w:pStyle w:val="m5"/>
        <w:numPr>
          <w:ilvl w:val="0"/>
          <w:numId w:val="108"/>
        </w:numPr>
        <w:tabs>
          <w:tab w:val="left" w:pos="284"/>
        </w:tabs>
        <w:ind w:left="0" w:firstLine="0"/>
      </w:pPr>
      <w:r w:rsidRPr="003B0837">
        <w:t>решение по размещению, соединению и указания по монтажу оборудования внешнего электроснабжения ИО;</w:t>
      </w:r>
    </w:p>
    <w:p w:rsidR="000565EE" w:rsidRPr="003B0837" w:rsidRDefault="000565EE" w:rsidP="001F2458">
      <w:pPr>
        <w:pStyle w:val="m5"/>
        <w:numPr>
          <w:ilvl w:val="0"/>
          <w:numId w:val="108"/>
        </w:numPr>
        <w:tabs>
          <w:tab w:val="left" w:pos="284"/>
        </w:tabs>
        <w:ind w:left="0" w:firstLine="0"/>
      </w:pPr>
      <w:r w:rsidRPr="003B0837">
        <w:t>решение по размещению, соединению и указания по монтажу оборудования высоковольтной и низковольтной линии электропередачи для организации внешнего электроснабжения ИО;</w:t>
      </w:r>
    </w:p>
    <w:p w:rsidR="000565EE" w:rsidRPr="003B0837" w:rsidRDefault="000565EE" w:rsidP="001F2458">
      <w:pPr>
        <w:pStyle w:val="m5"/>
        <w:numPr>
          <w:ilvl w:val="0"/>
          <w:numId w:val="108"/>
        </w:numPr>
        <w:tabs>
          <w:tab w:val="left" w:pos="284"/>
        </w:tabs>
        <w:ind w:left="0" w:firstLine="0"/>
      </w:pPr>
      <w:r w:rsidRPr="003B0837">
        <w:t>монтажные схемы;</w:t>
      </w:r>
    </w:p>
    <w:p w:rsidR="000565EE" w:rsidRPr="003B0837" w:rsidRDefault="000565EE" w:rsidP="001F2458">
      <w:pPr>
        <w:pStyle w:val="m5"/>
        <w:numPr>
          <w:ilvl w:val="0"/>
          <w:numId w:val="108"/>
        </w:numPr>
        <w:tabs>
          <w:tab w:val="left" w:pos="284"/>
        </w:tabs>
        <w:ind w:left="0" w:firstLine="0"/>
      </w:pPr>
      <w:r w:rsidRPr="003B0837">
        <w:t>монтажные чертежи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8"/>
        </w:numPr>
        <w:tabs>
          <w:tab w:val="left" w:pos="284"/>
        </w:tabs>
        <w:ind w:left="0" w:firstLine="0"/>
      </w:pPr>
      <w:r w:rsidRPr="003B0837">
        <w:t>таблицу соединений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8"/>
        </w:numPr>
        <w:tabs>
          <w:tab w:val="left" w:pos="284"/>
        </w:tabs>
        <w:ind w:left="0" w:firstLine="0"/>
      </w:pPr>
      <w:r w:rsidRPr="003B0837">
        <w:t>сводную таблицу кабелей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8"/>
        </w:numPr>
        <w:tabs>
          <w:tab w:val="left" w:pos="284"/>
        </w:tabs>
        <w:ind w:left="0" w:firstLine="0"/>
      </w:pPr>
      <w:r w:rsidRPr="003B0837">
        <w:t>спецификацию оборудования, изделий и материалов.</w:t>
      </w:r>
    </w:p>
    <w:p w:rsidR="000565EE" w:rsidRPr="003B0837" w:rsidRDefault="000565EE" w:rsidP="000565EE">
      <w:pPr>
        <w:pStyle w:val="m5"/>
        <w:tabs>
          <w:tab w:val="left" w:pos="284"/>
        </w:tabs>
        <w:spacing w:line="120" w:lineRule="auto"/>
      </w:pPr>
    </w:p>
    <w:p w:rsidR="000565EE" w:rsidRPr="003B0837" w:rsidRDefault="000565EE" w:rsidP="001F2458">
      <w:pPr>
        <w:pStyle w:val="m5"/>
        <w:numPr>
          <w:ilvl w:val="0"/>
          <w:numId w:val="98"/>
        </w:numPr>
        <w:ind w:left="0" w:firstLine="0"/>
      </w:pPr>
      <w:r w:rsidRPr="003B0837">
        <w:t xml:space="preserve">Альбом марки «Электроснабжение» (ЭС), оформляется для отображения решения по устройству линии внешнего электроснабжения ИО (как правило 0.4 кВ) от существующего источника переменного тока (прокладка новой воздушной линии с монтажом новых опор, прокладка новой кабельной линии в земле). </w:t>
      </w:r>
    </w:p>
    <w:p w:rsidR="000565EE" w:rsidRPr="003B0837" w:rsidRDefault="000565EE" w:rsidP="000565EE">
      <w:pPr>
        <w:pStyle w:val="m5"/>
        <w:ind w:firstLine="708"/>
      </w:pPr>
      <w:r w:rsidRPr="003B0837">
        <w:t>Альбом должен быть разработан и оформлен в соответствии с требованиями ГОСТ Р 21.1101-2013 и содержать:</w:t>
      </w:r>
    </w:p>
    <w:p w:rsidR="000565EE" w:rsidRPr="003B0837" w:rsidRDefault="000565EE" w:rsidP="000565EE">
      <w:pPr>
        <w:pStyle w:val="m5"/>
      </w:pPr>
    </w:p>
    <w:p w:rsidR="000565EE" w:rsidRPr="003B0837" w:rsidRDefault="000565EE" w:rsidP="001F2458">
      <w:pPr>
        <w:pStyle w:val="m5"/>
        <w:numPr>
          <w:ilvl w:val="0"/>
          <w:numId w:val="109"/>
        </w:numPr>
        <w:tabs>
          <w:tab w:val="left" w:pos="0"/>
          <w:tab w:val="left" w:pos="284"/>
        </w:tabs>
        <w:ind w:left="0" w:firstLine="0"/>
      </w:pPr>
      <w:r w:rsidRPr="003B0837">
        <w:t>решение по составу оборудования и материалов для организации внешнего электроснабжения ИО;</w:t>
      </w:r>
    </w:p>
    <w:p w:rsidR="000565EE" w:rsidRPr="003B0837" w:rsidRDefault="000565EE" w:rsidP="001F2458">
      <w:pPr>
        <w:pStyle w:val="m5"/>
        <w:numPr>
          <w:ilvl w:val="0"/>
          <w:numId w:val="109"/>
        </w:numPr>
        <w:tabs>
          <w:tab w:val="left" w:pos="0"/>
          <w:tab w:val="left" w:pos="284"/>
        </w:tabs>
        <w:ind w:left="0" w:firstLine="0"/>
      </w:pPr>
      <w:r w:rsidRPr="003B0837">
        <w:t>решение по размещению, соединению и указания по монтажу оборудования внешнего электроснабжения ИО;</w:t>
      </w:r>
    </w:p>
    <w:p w:rsidR="000565EE" w:rsidRPr="003B0837" w:rsidRDefault="000565EE" w:rsidP="001F2458">
      <w:pPr>
        <w:pStyle w:val="m5"/>
        <w:numPr>
          <w:ilvl w:val="0"/>
          <w:numId w:val="109"/>
        </w:numPr>
        <w:tabs>
          <w:tab w:val="left" w:pos="0"/>
        </w:tabs>
        <w:ind w:left="284" w:hanging="284"/>
      </w:pPr>
      <w:r w:rsidRPr="003B0837">
        <w:t>решение по молниезащите линии электропередачи;</w:t>
      </w:r>
    </w:p>
    <w:p w:rsidR="000565EE" w:rsidRPr="003B0837" w:rsidRDefault="000565EE" w:rsidP="001F2458">
      <w:pPr>
        <w:pStyle w:val="m5"/>
        <w:numPr>
          <w:ilvl w:val="0"/>
          <w:numId w:val="109"/>
        </w:numPr>
        <w:tabs>
          <w:tab w:val="left" w:pos="0"/>
        </w:tabs>
        <w:ind w:left="284" w:hanging="284"/>
      </w:pPr>
      <w:r w:rsidRPr="003B0837">
        <w:t>монтажные схемы;</w:t>
      </w:r>
    </w:p>
    <w:p w:rsidR="000565EE" w:rsidRPr="003B0837" w:rsidRDefault="000565EE" w:rsidP="001F2458">
      <w:pPr>
        <w:pStyle w:val="m5"/>
        <w:numPr>
          <w:ilvl w:val="0"/>
          <w:numId w:val="109"/>
        </w:numPr>
        <w:tabs>
          <w:tab w:val="left" w:pos="0"/>
        </w:tabs>
        <w:ind w:left="284" w:hanging="284"/>
      </w:pPr>
      <w:r w:rsidRPr="003B0837">
        <w:t>монтажные чертежи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9"/>
        </w:numPr>
        <w:tabs>
          <w:tab w:val="left" w:pos="0"/>
        </w:tabs>
        <w:ind w:left="284" w:hanging="284"/>
      </w:pPr>
      <w:r w:rsidRPr="003B0837">
        <w:t>таблицу соединений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9"/>
        </w:numPr>
        <w:tabs>
          <w:tab w:val="left" w:pos="0"/>
        </w:tabs>
        <w:ind w:left="284" w:hanging="284"/>
      </w:pPr>
      <w:r w:rsidRPr="003B0837">
        <w:t>сводную таблицу кабелей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09"/>
        </w:numPr>
        <w:tabs>
          <w:tab w:val="left" w:pos="0"/>
        </w:tabs>
        <w:ind w:left="284" w:hanging="284"/>
      </w:pPr>
      <w:r w:rsidRPr="003B0837">
        <w:t>спецификацию оборудования, изделий и материалов.</w:t>
      </w:r>
    </w:p>
    <w:p w:rsidR="000565EE" w:rsidRPr="003B0837" w:rsidRDefault="000565EE" w:rsidP="000565EE">
      <w:pPr>
        <w:pStyle w:val="m5"/>
        <w:spacing w:line="120" w:lineRule="auto"/>
      </w:pPr>
    </w:p>
    <w:p w:rsidR="000565EE" w:rsidRPr="003B0837" w:rsidRDefault="000565EE" w:rsidP="001F2458">
      <w:pPr>
        <w:pStyle w:val="m5"/>
        <w:numPr>
          <w:ilvl w:val="0"/>
          <w:numId w:val="98"/>
        </w:numPr>
        <w:tabs>
          <w:tab w:val="left" w:pos="709"/>
        </w:tabs>
        <w:ind w:left="0" w:firstLine="0"/>
      </w:pPr>
      <w:r w:rsidRPr="003B0837">
        <w:rPr>
          <w:b/>
        </w:rPr>
        <w:t>Справочно-</w:t>
      </w:r>
      <w:r w:rsidRPr="003B0837">
        <w:t xml:space="preserve"> Альбом марки «Пожаротушение» (ПТ) должен быть разработан и оформлен в соответствии с требованиями ГОСТ Р 21.1101-2013 и содержать:</w:t>
      </w:r>
    </w:p>
    <w:p w:rsidR="000565EE" w:rsidRPr="003B0837" w:rsidRDefault="000565EE" w:rsidP="000565EE">
      <w:pPr>
        <w:pStyle w:val="m5"/>
        <w:tabs>
          <w:tab w:val="left" w:pos="709"/>
        </w:tabs>
      </w:pPr>
    </w:p>
    <w:p w:rsidR="000565EE" w:rsidRPr="003B0837" w:rsidRDefault="000565EE" w:rsidP="001F2458">
      <w:pPr>
        <w:pStyle w:val="m5"/>
        <w:numPr>
          <w:ilvl w:val="0"/>
          <w:numId w:val="110"/>
        </w:numPr>
        <w:tabs>
          <w:tab w:val="left" w:pos="284"/>
        </w:tabs>
        <w:ind w:left="851" w:hanging="851"/>
      </w:pPr>
      <w:r w:rsidRPr="003B0837">
        <w:t>решение по составу оборудования пожаротушения ИО;</w:t>
      </w:r>
    </w:p>
    <w:p w:rsidR="000565EE" w:rsidRPr="003B0837" w:rsidRDefault="000565EE" w:rsidP="001F2458">
      <w:pPr>
        <w:pStyle w:val="m5"/>
        <w:numPr>
          <w:ilvl w:val="0"/>
          <w:numId w:val="110"/>
        </w:numPr>
        <w:tabs>
          <w:tab w:val="left" w:pos="284"/>
        </w:tabs>
        <w:ind w:left="0" w:firstLine="0"/>
      </w:pPr>
      <w:r w:rsidRPr="003B0837">
        <w:t>решение по размещению, соединению и указания по монтажу оборудования пожаротушения ИО;</w:t>
      </w:r>
    </w:p>
    <w:p w:rsidR="000565EE" w:rsidRPr="003B0837" w:rsidRDefault="000565EE" w:rsidP="001F2458">
      <w:pPr>
        <w:pStyle w:val="m5"/>
        <w:numPr>
          <w:ilvl w:val="0"/>
          <w:numId w:val="110"/>
        </w:numPr>
        <w:tabs>
          <w:tab w:val="left" w:pos="284"/>
        </w:tabs>
        <w:ind w:left="851" w:hanging="851"/>
      </w:pPr>
      <w:r w:rsidRPr="003B0837">
        <w:t>монтажные схемы;</w:t>
      </w:r>
    </w:p>
    <w:p w:rsidR="000565EE" w:rsidRPr="003B0837" w:rsidRDefault="000565EE" w:rsidP="001F2458">
      <w:pPr>
        <w:pStyle w:val="m5"/>
        <w:numPr>
          <w:ilvl w:val="0"/>
          <w:numId w:val="110"/>
        </w:numPr>
        <w:tabs>
          <w:tab w:val="left" w:pos="284"/>
        </w:tabs>
        <w:ind w:left="851" w:hanging="851"/>
      </w:pPr>
      <w:r w:rsidRPr="003B0837">
        <w:t>монтажные чертежи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10"/>
        </w:numPr>
        <w:tabs>
          <w:tab w:val="left" w:pos="284"/>
        </w:tabs>
        <w:ind w:left="851" w:hanging="851"/>
      </w:pPr>
      <w:r w:rsidRPr="003B0837">
        <w:t>таблицу соединений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10"/>
        </w:numPr>
        <w:tabs>
          <w:tab w:val="left" w:pos="284"/>
        </w:tabs>
        <w:ind w:left="851" w:hanging="851"/>
      </w:pPr>
      <w:r w:rsidRPr="003B0837">
        <w:t>сводную таблицу кабелей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10"/>
        </w:numPr>
        <w:tabs>
          <w:tab w:val="left" w:pos="284"/>
        </w:tabs>
        <w:ind w:left="851" w:hanging="851"/>
      </w:pPr>
      <w:r w:rsidRPr="003B0837">
        <w:t>спецификацию оборудования, изделий и материалов.</w:t>
      </w:r>
    </w:p>
    <w:p w:rsidR="000565EE" w:rsidRPr="003B0837" w:rsidRDefault="000565EE" w:rsidP="000565EE">
      <w:pPr>
        <w:pStyle w:val="m5"/>
        <w:spacing w:line="120" w:lineRule="auto"/>
      </w:pPr>
    </w:p>
    <w:p w:rsidR="000565EE" w:rsidRPr="003B0837" w:rsidRDefault="000565EE" w:rsidP="001F2458">
      <w:pPr>
        <w:pStyle w:val="m5"/>
        <w:numPr>
          <w:ilvl w:val="0"/>
          <w:numId w:val="98"/>
        </w:numPr>
        <w:ind w:left="0" w:firstLine="0"/>
      </w:pPr>
      <w:r w:rsidRPr="003B0837">
        <w:t>Альбом марки «Молниезащита» (МЗ) должен быть разработан и оформлен в соответствии с требованиями ГОСТ Р 21.1101-2013 и содержать:</w:t>
      </w:r>
    </w:p>
    <w:p w:rsidR="000565EE" w:rsidRPr="003B0837" w:rsidRDefault="000565EE" w:rsidP="000565EE">
      <w:pPr>
        <w:pStyle w:val="m5"/>
      </w:pPr>
    </w:p>
    <w:p w:rsidR="000565EE" w:rsidRPr="003B0837" w:rsidRDefault="000565EE" w:rsidP="001F2458">
      <w:pPr>
        <w:pStyle w:val="m5"/>
        <w:numPr>
          <w:ilvl w:val="0"/>
          <w:numId w:val="114"/>
        </w:numPr>
        <w:tabs>
          <w:tab w:val="left" w:pos="851"/>
        </w:tabs>
        <w:ind w:left="284" w:hanging="284"/>
      </w:pPr>
      <w:r w:rsidRPr="003B0837">
        <w:t>решение по составу оборудования молниезащиты;</w:t>
      </w:r>
    </w:p>
    <w:p w:rsidR="000565EE" w:rsidRPr="003B0837" w:rsidRDefault="000565EE" w:rsidP="001F2458">
      <w:pPr>
        <w:pStyle w:val="m5"/>
        <w:numPr>
          <w:ilvl w:val="0"/>
          <w:numId w:val="114"/>
        </w:numPr>
        <w:tabs>
          <w:tab w:val="left" w:pos="284"/>
        </w:tabs>
        <w:ind w:left="0" w:firstLine="0"/>
      </w:pPr>
      <w:r w:rsidRPr="003B0837">
        <w:t>решение по размещению, соединению и указания по монтажу оборудования молниезащиты;</w:t>
      </w:r>
    </w:p>
    <w:p w:rsidR="000565EE" w:rsidRPr="003B0837" w:rsidRDefault="000565EE" w:rsidP="001F2458">
      <w:pPr>
        <w:pStyle w:val="m5"/>
        <w:numPr>
          <w:ilvl w:val="0"/>
          <w:numId w:val="114"/>
        </w:numPr>
        <w:tabs>
          <w:tab w:val="left" w:pos="851"/>
        </w:tabs>
        <w:ind w:left="284" w:hanging="284"/>
      </w:pPr>
      <w:r w:rsidRPr="003B0837">
        <w:t>монтажные схемы;</w:t>
      </w:r>
    </w:p>
    <w:p w:rsidR="000565EE" w:rsidRPr="003B0837" w:rsidRDefault="000565EE" w:rsidP="001F2458">
      <w:pPr>
        <w:pStyle w:val="m5"/>
        <w:numPr>
          <w:ilvl w:val="0"/>
          <w:numId w:val="114"/>
        </w:numPr>
        <w:tabs>
          <w:tab w:val="left" w:pos="851"/>
        </w:tabs>
        <w:ind w:left="284" w:hanging="284"/>
      </w:pPr>
      <w:r w:rsidRPr="003B0837">
        <w:t>монтажные чертежи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14"/>
        </w:numPr>
        <w:tabs>
          <w:tab w:val="left" w:pos="851"/>
        </w:tabs>
        <w:ind w:left="284" w:hanging="284"/>
      </w:pPr>
      <w:r w:rsidRPr="003B0837">
        <w:t>таблицу соединений</w:t>
      </w:r>
      <w:r w:rsidRPr="003B0837">
        <w:rPr>
          <w:lang w:val="en-US"/>
        </w:rPr>
        <w:t>;</w:t>
      </w:r>
    </w:p>
    <w:p w:rsidR="000565EE" w:rsidRPr="003B0837" w:rsidRDefault="000565EE" w:rsidP="001F2458">
      <w:pPr>
        <w:pStyle w:val="m5"/>
        <w:numPr>
          <w:ilvl w:val="0"/>
          <w:numId w:val="114"/>
        </w:numPr>
        <w:tabs>
          <w:tab w:val="left" w:pos="851"/>
        </w:tabs>
        <w:ind w:left="284" w:hanging="284"/>
      </w:pPr>
      <w:r w:rsidRPr="003B0837">
        <w:t>спецификацию оборудования, изделий и материалов.</w:t>
      </w:r>
    </w:p>
    <w:p w:rsidR="000565EE" w:rsidRPr="000D421A" w:rsidRDefault="000565EE" w:rsidP="000565EE">
      <w:pPr>
        <w:pStyle w:val="m5"/>
      </w:pPr>
    </w:p>
    <w:bookmarkEnd w:id="5"/>
    <w:bookmarkEnd w:id="6"/>
    <w:p w:rsidR="000565EE" w:rsidRPr="0085580B" w:rsidRDefault="000565EE" w:rsidP="003E779F">
      <w:pPr>
        <w:pStyle w:val="m10"/>
        <w:numPr>
          <w:ilvl w:val="0"/>
          <w:numId w:val="0"/>
        </w:numPr>
        <w:tabs>
          <w:tab w:val="num" w:pos="426"/>
        </w:tabs>
        <w:ind w:left="426"/>
      </w:pPr>
    </w:p>
    <w:p w:rsidR="000565EE" w:rsidRPr="0085580B" w:rsidRDefault="000565EE" w:rsidP="000565EE">
      <w:pPr>
        <w:autoSpaceDE w:val="0"/>
        <w:autoSpaceDN w:val="0"/>
        <w:adjustRightInd w:val="0"/>
        <w:jc w:val="both"/>
      </w:pPr>
    </w:p>
    <w:p w:rsidR="000565EE" w:rsidRPr="0085580B" w:rsidRDefault="000565EE" w:rsidP="000565EE">
      <w:pPr>
        <w:pStyle w:val="m5"/>
      </w:pPr>
    </w:p>
    <w:p w:rsidR="000565EE" w:rsidRPr="0085580B" w:rsidRDefault="000565EE" w:rsidP="000565EE">
      <w:pPr>
        <w:tabs>
          <w:tab w:val="left" w:pos="10205"/>
        </w:tabs>
        <w:ind w:right="-55"/>
        <w:jc w:val="both"/>
      </w:pPr>
    </w:p>
    <w:p w:rsidR="000565EE" w:rsidRPr="0085580B" w:rsidRDefault="000565EE" w:rsidP="000565EE">
      <w:pPr>
        <w:tabs>
          <w:tab w:val="left" w:pos="10205"/>
        </w:tabs>
        <w:ind w:right="-55"/>
        <w:jc w:val="both"/>
      </w:pPr>
    </w:p>
    <w:p w:rsidR="000565EE" w:rsidRPr="0085580B" w:rsidRDefault="000565EE" w:rsidP="000565EE">
      <w:pPr>
        <w:tabs>
          <w:tab w:val="left" w:pos="10205"/>
        </w:tabs>
        <w:ind w:right="-55"/>
        <w:jc w:val="both"/>
      </w:pPr>
    </w:p>
    <w:p w:rsidR="000565EE" w:rsidRPr="0085580B" w:rsidRDefault="000565EE" w:rsidP="000565EE">
      <w:pPr>
        <w:tabs>
          <w:tab w:val="left" w:pos="10205"/>
        </w:tabs>
        <w:ind w:right="-55"/>
        <w:jc w:val="both"/>
      </w:pPr>
    </w:p>
    <w:p w:rsidR="000565EE" w:rsidRPr="0085580B" w:rsidRDefault="000565EE" w:rsidP="000565EE">
      <w:pPr>
        <w:tabs>
          <w:tab w:val="left" w:pos="10205"/>
        </w:tabs>
        <w:ind w:right="-55"/>
        <w:jc w:val="both"/>
        <w:rPr>
          <w:b/>
        </w:rPr>
      </w:pPr>
    </w:p>
    <w:p w:rsidR="000565EE" w:rsidRPr="0085580B" w:rsidRDefault="000565EE" w:rsidP="000565EE">
      <w:pPr>
        <w:pStyle w:val="m5"/>
      </w:pPr>
    </w:p>
    <w:p w:rsidR="00CA5FB1" w:rsidRDefault="00CA5FB1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897816" w:rsidRDefault="00897816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CA5FB1" w:rsidRDefault="00CA5FB1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CA5FB1" w:rsidRDefault="00CA5FB1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CA5FB1" w:rsidRDefault="00CA5FB1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CA5FB1" w:rsidRDefault="00CA5FB1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CA5FB1" w:rsidRDefault="00CA5FB1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CA5FB1" w:rsidRDefault="00CA5FB1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CA5FB1" w:rsidRDefault="00CA5FB1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CA5FB1" w:rsidRPr="00672EB7" w:rsidRDefault="00CA5FB1" w:rsidP="00CA5FB1">
      <w:pPr>
        <w:spacing w:after="0" w:line="240" w:lineRule="auto"/>
        <w:jc w:val="right"/>
        <w:rPr>
          <w:rFonts w:ascii="Arial Narrow" w:eastAsia="Times New Roman" w:hAnsi="Arial Narrow" w:cs="Times New Roman"/>
          <w:color w:val="0070C0"/>
          <w:kern w:val="36"/>
          <w:sz w:val="24"/>
          <w:szCs w:val="20"/>
          <w:lang w:eastAsia="ru-RU"/>
        </w:rPr>
      </w:pPr>
    </w:p>
    <w:p w:rsidR="00CA5FB1" w:rsidRPr="00871CEC" w:rsidRDefault="00CA5FB1" w:rsidP="00CA5FB1">
      <w:pPr>
        <w:spacing w:after="0" w:line="240" w:lineRule="auto"/>
        <w:jc w:val="right"/>
        <w:rPr>
          <w:rFonts w:ascii="Times New Roman" w:eastAsia="Times New Roman" w:hAnsi="Times New Roman" w:cs="Times New Roman"/>
          <w:kern w:val="36"/>
          <w:sz w:val="24"/>
          <w:szCs w:val="20"/>
          <w:lang w:eastAsia="ru-RU"/>
        </w:rPr>
      </w:pPr>
      <w:r w:rsidRPr="00871CEC">
        <w:rPr>
          <w:rFonts w:ascii="Times New Roman" w:eastAsia="Times New Roman" w:hAnsi="Times New Roman" w:cs="Times New Roman"/>
          <w:kern w:val="36"/>
          <w:sz w:val="24"/>
          <w:szCs w:val="20"/>
          <w:lang w:eastAsia="ru-RU"/>
        </w:rPr>
        <w:t xml:space="preserve">Приложение </w:t>
      </w:r>
      <w:r w:rsidR="00632EFB" w:rsidRPr="00871CEC">
        <w:rPr>
          <w:rFonts w:ascii="Times New Roman" w:eastAsia="Times New Roman" w:hAnsi="Times New Roman" w:cs="Times New Roman"/>
          <w:kern w:val="36"/>
          <w:sz w:val="24"/>
          <w:szCs w:val="20"/>
          <w:lang w:eastAsia="ru-RU"/>
        </w:rPr>
        <w:t xml:space="preserve">№ </w:t>
      </w:r>
      <w:r w:rsidRPr="00871CEC">
        <w:rPr>
          <w:rFonts w:ascii="Times New Roman" w:eastAsia="Times New Roman" w:hAnsi="Times New Roman" w:cs="Times New Roman"/>
          <w:kern w:val="36"/>
          <w:sz w:val="24"/>
          <w:szCs w:val="20"/>
          <w:lang w:eastAsia="ru-RU"/>
        </w:rPr>
        <w:t>3</w:t>
      </w:r>
      <w:r w:rsidR="00632EFB" w:rsidRPr="00871CEC">
        <w:rPr>
          <w:rFonts w:ascii="Times New Roman" w:eastAsia="Times New Roman" w:hAnsi="Times New Roman" w:cs="Times New Roman"/>
          <w:kern w:val="36"/>
          <w:sz w:val="24"/>
          <w:szCs w:val="20"/>
          <w:lang w:eastAsia="ru-RU"/>
        </w:rPr>
        <w:t xml:space="preserve"> к Техническому заданию</w:t>
      </w:r>
    </w:p>
    <w:p w:rsidR="00CA5FB1" w:rsidRPr="00871CEC" w:rsidRDefault="00CA5FB1" w:rsidP="00FD4B84">
      <w:pPr>
        <w:spacing w:after="0" w:line="240" w:lineRule="auto"/>
        <w:rPr>
          <w:rFonts w:ascii="Times New Roman" w:eastAsia="Times New Roman" w:hAnsi="Times New Roman" w:cs="Times New Roman"/>
          <w:kern w:val="36"/>
          <w:sz w:val="24"/>
          <w:szCs w:val="20"/>
          <w:lang w:eastAsia="ru-RU"/>
        </w:rPr>
      </w:pPr>
    </w:p>
    <w:p w:rsidR="00CA5FB1" w:rsidRPr="00871CEC" w:rsidRDefault="00CA5FB1" w:rsidP="008F23E8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kern w:val="36"/>
          <w:sz w:val="24"/>
          <w:szCs w:val="20"/>
          <w:lang w:eastAsia="ru-RU"/>
        </w:rPr>
      </w:pPr>
      <w:r w:rsidRPr="00871CEC">
        <w:rPr>
          <w:rFonts w:ascii="Times New Roman" w:eastAsia="Times New Roman" w:hAnsi="Times New Roman" w:cs="Times New Roman"/>
          <w:kern w:val="36"/>
          <w:sz w:val="24"/>
          <w:szCs w:val="20"/>
          <w:lang w:eastAsia="ru-RU"/>
        </w:rPr>
        <w:t>Требования к элементам инфраструктуры Объектов.</w:t>
      </w:r>
    </w:p>
    <w:p w:rsidR="00CA5FB1" w:rsidRPr="00871CEC" w:rsidRDefault="00CA5FB1" w:rsidP="00CA5FB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6F8B" w:rsidRPr="00871CEC" w:rsidRDefault="00456F8B" w:rsidP="006037E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C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документ содержит информацию о технических требованиях к применяемым опорам: антенным, кабельным и пр. для строительства инфраструктурных объектов связи для размещения оборудования ретрансляторов радиосигнала сотовой связи.</w:t>
      </w:r>
    </w:p>
    <w:p w:rsidR="00CA5FB1" w:rsidRPr="00871CEC" w:rsidRDefault="00CA5FB1" w:rsidP="006037E4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обоснованного отсутствия возможности создания </w:t>
      </w:r>
      <w:r w:rsidR="00672EB7" w:rsidRPr="00871C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инфраструктурных объектов путём</w:t>
      </w:r>
      <w:r w:rsidRPr="00871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использования стандартных технических решений, представленных в настоящем документе, может быть применено новое техническое решение при условии:</w:t>
      </w:r>
    </w:p>
    <w:p w:rsidR="00672EB7" w:rsidRPr="00871CEC" w:rsidRDefault="00672EB7" w:rsidP="006037E4">
      <w:pPr>
        <w:widowControl w:val="0"/>
        <w:numPr>
          <w:ilvl w:val="0"/>
          <w:numId w:val="40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C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согласования с Заказчиком</w:t>
      </w:r>
    </w:p>
    <w:p w:rsidR="00CA5FB1" w:rsidRPr="00871CEC" w:rsidRDefault="00CA5FB1" w:rsidP="006037E4">
      <w:pPr>
        <w:widowControl w:val="0"/>
        <w:numPr>
          <w:ilvl w:val="0"/>
          <w:numId w:val="40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C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соответствия требованиям действующих государственных и отраслевых нормативных документов (СНиП, ГОСТ, СП, РД и прочим);</w:t>
      </w:r>
    </w:p>
    <w:p w:rsidR="0010686B" w:rsidRPr="00871CEC" w:rsidRDefault="0010686B" w:rsidP="006037E4">
      <w:pPr>
        <w:widowControl w:val="0"/>
        <w:numPr>
          <w:ilvl w:val="0"/>
          <w:numId w:val="40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C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соответствия составу работ в применяемых удельных расценках из Приложения № 3 к Договору;</w:t>
      </w:r>
    </w:p>
    <w:p w:rsidR="00CA5FB1" w:rsidRPr="00871CEC" w:rsidRDefault="00CA5FB1" w:rsidP="006037E4">
      <w:pPr>
        <w:widowControl w:val="0"/>
        <w:numPr>
          <w:ilvl w:val="0"/>
          <w:numId w:val="40"/>
        </w:numPr>
        <w:spacing w:after="0" w:line="360" w:lineRule="auto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экономической </w:t>
      </w:r>
      <w:r w:rsidR="00672EB7" w:rsidRPr="00871CE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целесообразности</w:t>
      </w:r>
    </w:p>
    <w:p w:rsidR="00FB7BBE" w:rsidRPr="00871CEC" w:rsidRDefault="00FB7BBE" w:rsidP="006037E4">
      <w:pPr>
        <w:widowControl w:val="0"/>
        <w:numPr>
          <w:ilvl w:val="0"/>
          <w:numId w:val="40"/>
        </w:numPr>
        <w:spacing w:after="0" w:line="360" w:lineRule="auto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C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замена технического решения по данному Объекту по инициативе Заказчика.</w:t>
      </w:r>
    </w:p>
    <w:p w:rsidR="00672EB7" w:rsidRPr="00CA5FB1" w:rsidRDefault="00672EB7" w:rsidP="006037E4">
      <w:pPr>
        <w:widowControl w:val="0"/>
        <w:tabs>
          <w:tab w:val="left" w:pos="284"/>
        </w:tabs>
        <w:spacing w:after="0" w:line="36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FB1" w:rsidRPr="00871CEC" w:rsidRDefault="00CA5FB1" w:rsidP="006037E4">
      <w:pPr>
        <w:numPr>
          <w:ilvl w:val="0"/>
          <w:numId w:val="39"/>
        </w:numPr>
        <w:tabs>
          <w:tab w:val="num" w:pos="284"/>
        </w:tabs>
        <w:spacing w:after="0" w:line="360" w:lineRule="auto"/>
        <w:ind w:left="284" w:right="-55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Антенные опоры</w:t>
      </w:r>
    </w:p>
    <w:p w:rsidR="00456F8B" w:rsidRPr="00871CEC" w:rsidRDefault="00456F8B" w:rsidP="006037E4">
      <w:pPr>
        <w:spacing w:after="0" w:line="360" w:lineRule="auto"/>
        <w:ind w:left="284" w:right="-5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6F8B" w:rsidRPr="00871CEC" w:rsidRDefault="00456F8B" w:rsidP="006037E4">
      <w:pPr>
        <w:pStyle w:val="affb"/>
        <w:spacing w:line="360" w:lineRule="auto"/>
        <w:ind w:left="0" w:firstLine="720"/>
        <w:jc w:val="both"/>
      </w:pPr>
      <w:r w:rsidRPr="00871CEC">
        <w:t>Опора мобильной связи -  антенная опора, обладающая определённой нагрузочной способностью и ветровой устойчивостью, предназначенная для размещения на ней антенно-фидерных устройств сотовой/радиорелейной связи и непосредственно телекоммуникационного оборудования. Материал исполнения опоры - железобетон, металл, углепластик и др.</w:t>
      </w:r>
    </w:p>
    <w:p w:rsidR="00456F8B" w:rsidRPr="00871CEC" w:rsidRDefault="00456F8B" w:rsidP="006037E4">
      <w:pPr>
        <w:pStyle w:val="affb"/>
        <w:spacing w:line="360" w:lineRule="auto"/>
        <w:ind w:left="0" w:firstLine="720"/>
        <w:jc w:val="both"/>
      </w:pPr>
      <w:r w:rsidRPr="00871CEC">
        <w:rPr>
          <w:b/>
        </w:rPr>
        <w:t>Железобетонные опоры двойного назначения: к</w:t>
      </w:r>
      <w:r w:rsidRPr="00871CEC">
        <w:t>онструкция состоит из монолитной железобетонной сваи различной длины от 11 до 40 м. Устанавливается в скважину фундамента в стальную круглую трубу, заливаемую бетоном класса В20.Материал конструкций- бетон В20.Общий внешний вид конструкции см. рис.1</w:t>
      </w:r>
    </w:p>
    <w:p w:rsidR="006037E4" w:rsidRDefault="006037E4" w:rsidP="00C23F16">
      <w:pPr>
        <w:pStyle w:val="affb"/>
        <w:ind w:left="0" w:firstLine="720"/>
        <w:jc w:val="both"/>
        <w:rPr>
          <w:color w:val="FF0000"/>
        </w:rPr>
      </w:pPr>
    </w:p>
    <w:p w:rsidR="006037E4" w:rsidRDefault="006037E4" w:rsidP="00C23F16">
      <w:pPr>
        <w:pStyle w:val="affb"/>
        <w:ind w:left="0" w:firstLine="720"/>
        <w:jc w:val="both"/>
        <w:rPr>
          <w:color w:val="FF0000"/>
        </w:rPr>
      </w:pPr>
    </w:p>
    <w:p w:rsidR="006037E4" w:rsidRDefault="006037E4" w:rsidP="00C23F16">
      <w:pPr>
        <w:pStyle w:val="affb"/>
        <w:ind w:left="0" w:firstLine="720"/>
        <w:jc w:val="both"/>
        <w:rPr>
          <w:b/>
          <w:color w:val="0070C0"/>
        </w:rPr>
      </w:pPr>
      <w:r>
        <w:rPr>
          <w:b/>
          <w:noProof/>
          <w:color w:val="0070C0"/>
        </w:rPr>
        <w:drawing>
          <wp:anchor distT="0" distB="0" distL="114300" distR="114300" simplePos="0" relativeHeight="251670528" behindDoc="0" locked="0" layoutInCell="1" allowOverlap="1">
            <wp:simplePos x="1539240" y="624840"/>
            <wp:positionH relativeFrom="margin">
              <wp:align>center</wp:align>
            </wp:positionH>
            <wp:positionV relativeFrom="margin">
              <wp:align>top</wp:align>
            </wp:positionV>
            <wp:extent cx="1882140" cy="6469380"/>
            <wp:effectExtent l="0" t="0" r="3810" b="7620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жб-общий вид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140" cy="6469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37E4" w:rsidRDefault="006037E4" w:rsidP="00456F8B">
      <w:pPr>
        <w:spacing w:after="0" w:line="240" w:lineRule="auto"/>
        <w:ind w:left="284" w:right="-55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6037E4" w:rsidRPr="00871CEC" w:rsidRDefault="006037E4" w:rsidP="009D3A9C">
      <w:pPr>
        <w:spacing w:after="0" w:line="360" w:lineRule="auto"/>
        <w:ind w:left="284" w:right="-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Рис. 1 Общий вид железобетонной антенной опоры двойного назначения (ОДН). Размеры конструкций и элементов на рисунке указаны справочно. </w:t>
      </w:r>
    </w:p>
    <w:p w:rsidR="00456F8B" w:rsidRPr="00871CEC" w:rsidRDefault="00456F8B" w:rsidP="00456F8B">
      <w:pPr>
        <w:spacing w:after="0" w:line="240" w:lineRule="auto"/>
        <w:ind w:left="284" w:right="-5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3F16" w:rsidRPr="00871CEC" w:rsidRDefault="00CA5FB1" w:rsidP="001F2458">
      <w:pPr>
        <w:numPr>
          <w:ilvl w:val="0"/>
          <w:numId w:val="48"/>
        </w:numPr>
        <w:tabs>
          <w:tab w:val="left" w:pos="426"/>
          <w:tab w:val="left" w:pos="1276"/>
        </w:tabs>
        <w:spacing w:after="0" w:line="240" w:lineRule="auto"/>
        <w:ind w:right="282" w:hanging="142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требования к антенным опорам</w:t>
      </w:r>
      <w:r w:rsidR="00C23F16" w:rsidRPr="00871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металлическим</w:t>
      </w:r>
    </w:p>
    <w:p w:rsidR="00C23F16" w:rsidRPr="00871CEC" w:rsidRDefault="00C23F16" w:rsidP="009D3A9C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C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представляет собой многосекционный металлический столб из круглых электросварных прямошовных труб. Кабели ВЧ прокладываются внутри полости труб. Выравнивание столба производится на стыках секций с помощью регулировочных болтов. Антикоррозийная защита металлоконструкций выполняется согласно СП 20.13330.2017 «Защита строительных конструкций от коррозий».</w:t>
      </w:r>
    </w:p>
    <w:p w:rsidR="00C23F16" w:rsidRPr="00871CEC" w:rsidRDefault="00C23F16" w:rsidP="009D3A9C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проектируемых антенных опор на объекте производится расчёт нагрузок (расчёт конструкции ОДН). Пример расчёта см. Приложение № </w:t>
      </w:r>
      <w:r w:rsidR="00871CE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71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ТЗ.</w:t>
      </w:r>
    </w:p>
    <w:p w:rsidR="00C23F16" w:rsidRPr="00871CEC" w:rsidRDefault="00C23F16" w:rsidP="009D3A9C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общем случае реализация ИО планируется на антенных опорах типа ОК с различной высотой. В зависимости от тех. решения на каждом ИО в отдельности могут быть различные варианты исполнения антенных опор, в том числе ОКТ и др. </w:t>
      </w:r>
    </w:p>
    <w:p w:rsidR="00C23F16" w:rsidRPr="00871CEC" w:rsidRDefault="00C23F16" w:rsidP="009D3A9C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CE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Тип, высота и комплектация антенной опоры определяется по результатам исходных данных Заказчика, климатических условий местности, предлагаемого тех. решения от Подрядчика и результатов ПИР. Решение по антенной опоре фиксируется согласованием Заказчика в РД и ПСД.</w:t>
      </w:r>
    </w:p>
    <w:p w:rsidR="009D3A9C" w:rsidRPr="00871CEC" w:rsidRDefault="00C23F16" w:rsidP="009D3A9C">
      <w:pPr>
        <w:spacing w:after="0" w:line="360" w:lineRule="auto"/>
        <w:ind w:firstLine="720"/>
        <w:contextualSpacing/>
        <w:jc w:val="both"/>
      </w:pPr>
      <w:r w:rsidRPr="00871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Комплектация и оснастка антенной опоры в составе ИО определяется составом работ в применяемой удельной расценке из Приложения № 3 к Договору, техническим решением Заказчика и отдельными требованиями, предъявляемыми к данному отдельному ИО. Комплектация и оснастка указывается в РД и ПСД с согласованием Заказчика.</w:t>
      </w:r>
      <w:r w:rsidR="009D3A9C" w:rsidRPr="00871CEC">
        <w:t xml:space="preserve"> </w:t>
      </w:r>
    </w:p>
    <w:p w:rsidR="00C23F16" w:rsidRPr="00871CEC" w:rsidRDefault="009D3A9C" w:rsidP="009D3A9C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CE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внешний вид конструкции см. рис.2</w:t>
      </w:r>
    </w:p>
    <w:p w:rsidR="004435C2" w:rsidRPr="00DF41AA" w:rsidRDefault="007157CC" w:rsidP="004F0F94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Тех. требования к опорам и оснастке см. </w:t>
      </w:r>
      <w:r w:rsidR="00D46B8E"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</w:t>
      </w: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A5FB1" w:rsidRPr="00DF41AA" w:rsidRDefault="00C62474" w:rsidP="009D3A9C">
      <w:pPr>
        <w:numPr>
          <w:ilvl w:val="0"/>
          <w:numId w:val="44"/>
        </w:num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общем случае антенные опоры</w:t>
      </w:r>
      <w:r w:rsidR="00CA5FB1"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ПАО «</w:t>
      </w:r>
      <w:r w:rsidR="00C426E3"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Башинформсвязь</w:t>
      </w:r>
      <w:r w:rsidR="00CA5FB1"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размещаются на Площадках на земле и представлены типами</w:t>
      </w:r>
      <w:r w:rsidR="00CA5FB1"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A5FB1" w:rsidRPr="00DF41AA" w:rsidRDefault="00CA5FB1" w:rsidP="009D3A9C">
      <w:pPr>
        <w:numPr>
          <w:ilvl w:val="0"/>
          <w:numId w:val="63"/>
        </w:numPr>
        <w:spacing w:after="0" w:line="360" w:lineRule="auto"/>
        <w:ind w:left="284" w:right="28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стальная башня (далее башня);</w:t>
      </w:r>
    </w:p>
    <w:p w:rsidR="00CA5FB1" w:rsidRPr="00DF41AA" w:rsidRDefault="00CA5FB1" w:rsidP="009D3A9C">
      <w:pPr>
        <w:numPr>
          <w:ilvl w:val="0"/>
          <w:numId w:val="63"/>
        </w:numPr>
        <w:spacing w:after="0" w:line="360" w:lineRule="auto"/>
        <w:ind w:left="284" w:right="28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стальная мачта (далее мачта);</w:t>
      </w:r>
    </w:p>
    <w:p w:rsidR="00CA5FB1" w:rsidRPr="00DF41AA" w:rsidRDefault="00CA5FB1" w:rsidP="009D3A9C">
      <w:pPr>
        <w:numPr>
          <w:ilvl w:val="0"/>
          <w:numId w:val="63"/>
        </w:numPr>
        <w:spacing w:after="0" w:line="360" w:lineRule="auto"/>
        <w:ind w:left="284" w:right="28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стальная мобильная антенная опора (далее МАО);</w:t>
      </w:r>
    </w:p>
    <w:p w:rsidR="00CA5FB1" w:rsidRPr="00DF41AA" w:rsidRDefault="00CA5FB1" w:rsidP="009D3A9C">
      <w:pPr>
        <w:numPr>
          <w:ilvl w:val="0"/>
          <w:numId w:val="63"/>
        </w:numPr>
        <w:spacing w:after="0" w:line="360" w:lineRule="auto"/>
        <w:ind w:left="284" w:right="28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стальной столб.</w:t>
      </w:r>
    </w:p>
    <w:p w:rsidR="00CA5FB1" w:rsidRPr="00DF41AA" w:rsidRDefault="00CA5FB1" w:rsidP="009D3A9C">
      <w:pPr>
        <w:numPr>
          <w:ilvl w:val="0"/>
          <w:numId w:val="44"/>
        </w:num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стоимость </w:t>
      </w:r>
      <w:r w:rsidR="00C62474"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антенных опор для площадок на земле</w:t>
      </w: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входит цена всех металлоконструкций, конструктивных элементов, включая опорную раму МАО, и оснащения. </w:t>
      </w:r>
    </w:p>
    <w:p w:rsidR="00CA5FB1" w:rsidRPr="00DF41AA" w:rsidRDefault="00CA5FB1" w:rsidP="009D3A9C">
      <w:pPr>
        <w:numPr>
          <w:ilvl w:val="0"/>
          <w:numId w:val="44"/>
        </w:numPr>
        <w:spacing w:after="0" w:line="360" w:lineRule="auto"/>
        <w:ind w:left="567" w:right="282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Металлоконструкции столбов должны быть:</w:t>
      </w:r>
    </w:p>
    <w:p w:rsidR="00CA5FB1" w:rsidRPr="00DF41AA" w:rsidRDefault="00CA5FB1" w:rsidP="009D3A9C">
      <w:pPr>
        <w:numPr>
          <w:ilvl w:val="0"/>
          <w:numId w:val="45"/>
        </w:numPr>
        <w:tabs>
          <w:tab w:val="left" w:pos="284"/>
        </w:tabs>
        <w:spacing w:after="0" w:line="360" w:lineRule="auto"/>
        <w:ind w:right="-1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полыми многогранными или круглыми, конической или цилиндрической формы, сплошными или сборными, выполненными из листового стального проката, стальной трубы.</w:t>
      </w:r>
    </w:p>
    <w:p w:rsidR="00CA5FB1" w:rsidRPr="00DF41AA" w:rsidRDefault="00CA5FB1" w:rsidP="009D3A9C">
      <w:pPr>
        <w:numPr>
          <w:ilvl w:val="0"/>
          <w:numId w:val="44"/>
        </w:num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металлоконструкций </w:t>
      </w:r>
      <w:r w:rsidR="00C62474" w:rsidRPr="00DF41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антенных опор</w:t>
      </w:r>
      <w:r w:rsidRPr="00DF41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должны быть предусмотрены контрольная сборка и маркировка соответствующая индексам и шифрам, указанным в чертежах КМД. Маркировка должна позволять идентификацию элементов металлоконструкций при монтаже и эксплуатации.</w:t>
      </w:r>
    </w:p>
    <w:p w:rsidR="00CA5FB1" w:rsidRPr="00DF41AA" w:rsidRDefault="00CA5FB1" w:rsidP="009D3A9C">
      <w:pPr>
        <w:numPr>
          <w:ilvl w:val="0"/>
          <w:numId w:val="44"/>
        </w:numPr>
        <w:spacing w:after="0" w:line="360" w:lineRule="auto"/>
        <w:ind w:left="567" w:right="-1" w:hanging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п. 4.13.2 ГОСТ 23118 на </w:t>
      </w:r>
      <w:r w:rsidR="0046470E"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антенные опоры</w:t>
      </w: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должны быть предоставлены:</w:t>
      </w:r>
    </w:p>
    <w:p w:rsidR="00CA5FB1" w:rsidRPr="00DF41AA" w:rsidRDefault="00CA5FB1" w:rsidP="009D3A9C">
      <w:pPr>
        <w:numPr>
          <w:ilvl w:val="0"/>
          <w:numId w:val="45"/>
        </w:numPr>
        <w:tabs>
          <w:tab w:val="left" w:pos="284"/>
        </w:tabs>
        <w:spacing w:after="0" w:line="360" w:lineRule="auto"/>
        <w:ind w:right="282" w:hanging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о качестве (паспорт) конструкций;</w:t>
      </w:r>
    </w:p>
    <w:p w:rsidR="004F0F94" w:rsidRPr="00DF41AA" w:rsidRDefault="00267707" w:rsidP="004F0F94">
      <w:pPr>
        <w:numPr>
          <w:ilvl w:val="0"/>
          <w:numId w:val="45"/>
        </w:numPr>
        <w:spacing w:after="0" w:line="360" w:lineRule="auto"/>
        <w:ind w:left="1418" w:right="282" w:hanging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1586865</wp:posOffset>
            </wp:positionH>
            <wp:positionV relativeFrom="paragraph">
              <wp:posOffset>396240</wp:posOffset>
            </wp:positionV>
            <wp:extent cx="2379980" cy="4701540"/>
            <wp:effectExtent l="0" t="0" r="127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мет-общий вид-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9980" cy="4701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0F94"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чертежи КМ. </w:t>
      </w:r>
    </w:p>
    <w:p w:rsidR="004F0F94" w:rsidRDefault="004F0F94" w:rsidP="004F0F94">
      <w:pPr>
        <w:tabs>
          <w:tab w:val="left" w:pos="284"/>
        </w:tabs>
        <w:spacing w:after="0" w:line="360" w:lineRule="auto"/>
        <w:ind w:right="282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4F0F94" w:rsidRDefault="004F0F94" w:rsidP="004F0F94">
      <w:pPr>
        <w:spacing w:after="0" w:line="360" w:lineRule="auto"/>
        <w:ind w:left="284" w:right="-5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Рис. 2 Общий вид металлической антенной опоры двойного назначения (ОДН). Размеры конструкций и элементов на рисунке указаны справочно. </w:t>
      </w:r>
    </w:p>
    <w:p w:rsidR="004F0F94" w:rsidRDefault="004F0F94" w:rsidP="004F0F94">
      <w:pPr>
        <w:tabs>
          <w:tab w:val="left" w:pos="284"/>
        </w:tabs>
        <w:spacing w:after="0" w:line="360" w:lineRule="auto"/>
        <w:ind w:right="282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CA5FB1" w:rsidRPr="00DF41AA" w:rsidRDefault="0046470E" w:rsidP="009D3A9C">
      <w:pPr>
        <w:numPr>
          <w:ilvl w:val="0"/>
          <w:numId w:val="44"/>
        </w:num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антенных опор</w:t>
      </w:r>
      <w:r w:rsidR="00CA5FB1"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типов, проектным решением должен быть предусмотрен 30-ти летний срок безопасной эксплуатации с момента установки, при условии периодического восстановления антикоррозионного покрытия металлоконструкций.</w:t>
      </w:r>
    </w:p>
    <w:p w:rsidR="00CA5FB1" w:rsidRPr="00DF41AA" w:rsidRDefault="00CA5FB1" w:rsidP="009D3A9C">
      <w:pPr>
        <w:numPr>
          <w:ilvl w:val="0"/>
          <w:numId w:val="44"/>
        </w:num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46470E"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</w:t>
      </w: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ветрового, </w:t>
      </w:r>
      <w:r w:rsidR="0046470E"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гололёдного</w:t>
      </w: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снегового, сейсмического районов места размещения </w:t>
      </w:r>
      <w:r w:rsidR="0046470E"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Республике Башкортостан антенные опоры должны</w:t>
      </w: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обеспечивать заданные:</w:t>
      </w:r>
    </w:p>
    <w:p w:rsidR="00CA5FB1" w:rsidRPr="00DF41AA" w:rsidRDefault="0046470E" w:rsidP="009D3A9C">
      <w:pPr>
        <w:numPr>
          <w:ilvl w:val="0"/>
          <w:numId w:val="41"/>
        </w:numPr>
        <w:spacing w:after="0" w:line="360" w:lineRule="auto"/>
        <w:ind w:left="1418" w:right="282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5FB1"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деформативность;</w:t>
      </w:r>
    </w:p>
    <w:p w:rsidR="00CA5FB1" w:rsidRPr="00DF41AA" w:rsidRDefault="00CA5FB1" w:rsidP="009D3A9C">
      <w:pPr>
        <w:numPr>
          <w:ilvl w:val="0"/>
          <w:numId w:val="41"/>
        </w:numPr>
        <w:spacing w:after="0" w:line="360" w:lineRule="auto"/>
        <w:ind w:left="1418" w:right="-1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несущую способность, с </w:t>
      </w:r>
      <w:r w:rsidR="0046470E"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</w:t>
      </w: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нагрузки от собственного веса, монтажной нагрузки;</w:t>
      </w:r>
    </w:p>
    <w:p w:rsidR="00CA5FB1" w:rsidRPr="00DF41AA" w:rsidRDefault="00CA5FB1" w:rsidP="009D3A9C">
      <w:pPr>
        <w:numPr>
          <w:ilvl w:val="0"/>
          <w:numId w:val="41"/>
        </w:numPr>
        <w:spacing w:after="0" w:line="360" w:lineRule="auto"/>
        <w:ind w:left="1418" w:right="282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сейсмическую устойчивость</w:t>
      </w:r>
      <w:r w:rsidRPr="00DF41A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CA5FB1" w:rsidRPr="00DF41AA" w:rsidRDefault="00CA5FB1" w:rsidP="009D3A9C">
      <w:pPr>
        <w:numPr>
          <w:ilvl w:val="0"/>
          <w:numId w:val="44"/>
        </w:num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Угловые перемещения </w:t>
      </w:r>
      <w:r w:rsidR="0046470E" w:rsidRPr="00DF41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антенных опор</w:t>
      </w:r>
      <w:r w:rsidRPr="00DF41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уровне размещения антенн РРС при нормативном ветре не должны превышать </w:t>
      </w:r>
      <w:r w:rsidR="0046470E" w:rsidRPr="00DF41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расчётного</w:t>
      </w:r>
      <w:r w:rsidRPr="00DF41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значения и должны составлять не более 0,</w:t>
      </w: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5˚ </w:t>
      </w:r>
      <w:r w:rsidRPr="00DF41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азимуту и углу места в течение 99,9% времени.</w:t>
      </w:r>
    </w:p>
    <w:p w:rsidR="00CA5FB1" w:rsidRPr="00DF41AA" w:rsidRDefault="00CA5FB1" w:rsidP="009D3A9C">
      <w:pPr>
        <w:numPr>
          <w:ilvl w:val="0"/>
          <w:numId w:val="44"/>
        </w:numPr>
        <w:spacing w:after="0" w:line="360" w:lineRule="auto"/>
        <w:ind w:left="567" w:right="-1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Отклонение оси ствола </w:t>
      </w:r>
      <w:r w:rsidR="0046470E"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антенной опоры</w:t>
      </w: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проектного положения не должно превышать:</w:t>
      </w:r>
    </w:p>
    <w:p w:rsidR="00CA5FB1" w:rsidRPr="00DF41AA" w:rsidRDefault="00CA5FB1" w:rsidP="009D3A9C">
      <w:pPr>
        <w:numPr>
          <w:ilvl w:val="0"/>
          <w:numId w:val="46"/>
        </w:numPr>
        <w:tabs>
          <w:tab w:val="left" w:pos="284"/>
        </w:tabs>
        <w:spacing w:after="0" w:line="360" w:lineRule="auto"/>
        <w:ind w:right="-1" w:hanging="283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башни, металлического столба, МАО без оттяжек 0,001 высоты выверяемой точки над фундаментом (отношение отклонения верха </w:t>
      </w:r>
      <w:r w:rsidR="0046470E"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антенной опоры к её высоте)</w:t>
      </w: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FB1" w:rsidRPr="00DF41AA" w:rsidRDefault="00CA5FB1" w:rsidP="009D3A9C">
      <w:pPr>
        <w:numPr>
          <w:ilvl w:val="0"/>
          <w:numId w:val="46"/>
        </w:numPr>
        <w:tabs>
          <w:tab w:val="left" w:pos="284"/>
        </w:tabs>
        <w:spacing w:after="0" w:line="360" w:lineRule="auto"/>
        <w:ind w:right="-1" w:hanging="283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мачты, МАО с оттяжками 0,0007 высоты выверяемой точки над фундаментом (от</w:t>
      </w:r>
      <w:r w:rsidR="0046470E"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ношение отклонения верха </w:t>
      </w:r>
      <w:r w:rsidR="00043B49"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антенной опоры </w:t>
      </w:r>
      <w:r w:rsidR="0046470E"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к её высоте)</w:t>
      </w: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FB1" w:rsidRPr="00DF41AA" w:rsidRDefault="00CA5FB1" w:rsidP="009D3A9C">
      <w:pPr>
        <w:numPr>
          <w:ilvl w:val="0"/>
          <w:numId w:val="44"/>
        </w:numPr>
        <w:tabs>
          <w:tab w:val="left" w:pos="0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проектировании, строительстве и </w:t>
      </w:r>
      <w:r w:rsidR="00043B49"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взаиморасчётах</w:t>
      </w: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подрядными организациями, высота антенной опоры определяется от принятой по верху фундамента или уровня поверхности земли отметки 0,00 до отметки верха несущей конструкции ("тела опоры"). Трубостойки для размещен</w:t>
      </w:r>
      <w:r w:rsidR="00043B49"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оборудования и/или молниеприё</w:t>
      </w: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мники, выходящие, по высоте, за отметку верха "тела опоры" при определении высоты не учитываются, т.к. согласно пункту </w:t>
      </w:r>
      <w:r w:rsidR="00DF41AA"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F41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 относятся к оснащению антенной опоры. </w:t>
      </w:r>
    </w:p>
    <w:p w:rsidR="00CA5FB1" w:rsidRPr="00CA5FB1" w:rsidRDefault="00CA5FB1" w:rsidP="009D3A9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FB1" w:rsidRPr="00CA5FB1" w:rsidRDefault="00043B49" w:rsidP="009D3A9C">
      <w:pPr>
        <w:tabs>
          <w:tab w:val="left" w:pos="564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A5FB1" w:rsidRPr="00062627" w:rsidRDefault="00CA5FB1" w:rsidP="009D3A9C">
      <w:pPr>
        <w:numPr>
          <w:ilvl w:val="0"/>
          <w:numId w:val="48"/>
        </w:numPr>
        <w:tabs>
          <w:tab w:val="left" w:pos="426"/>
          <w:tab w:val="left" w:pos="1276"/>
        </w:tabs>
        <w:spacing w:after="0" w:line="360" w:lineRule="auto"/>
        <w:ind w:right="282" w:hanging="142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требования к металлоконструкциям антенных опор</w:t>
      </w:r>
    </w:p>
    <w:p w:rsidR="00CA5FB1" w:rsidRPr="00062627" w:rsidRDefault="00CA5FB1" w:rsidP="009D3A9C">
      <w:pPr>
        <w:numPr>
          <w:ilvl w:val="0"/>
          <w:numId w:val="43"/>
        </w:num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Проектное решение по металлокон</w:t>
      </w:r>
      <w:r w:rsidR="00043B49"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струкциям антенных опор</w:t>
      </w: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 быть выполнено с </w:t>
      </w:r>
      <w:r w:rsidR="00043B49"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</w:t>
      </w: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раздела </w:t>
      </w:r>
      <w:r w:rsidR="00062627"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.3 настоящего документа и:</w:t>
      </w:r>
    </w:p>
    <w:p w:rsidR="00CA5FB1" w:rsidRPr="00062627" w:rsidRDefault="00CA5FB1" w:rsidP="009D3A9C">
      <w:pPr>
        <w:numPr>
          <w:ilvl w:val="0"/>
          <w:numId w:val="42"/>
        </w:num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«СП 53-102-2004. Свод правил по проектированию и строительству. Общие правила проектирования стальных конструкций»;</w:t>
      </w:r>
    </w:p>
    <w:p w:rsidR="00CA5FB1" w:rsidRPr="00062627" w:rsidRDefault="00CA5FB1" w:rsidP="009D3A9C">
      <w:pPr>
        <w:numPr>
          <w:ilvl w:val="0"/>
          <w:numId w:val="42"/>
        </w:num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«СП 53-101-98. Изготовление и контроль качества стальных строительных конструкций»;</w:t>
      </w:r>
    </w:p>
    <w:p w:rsidR="00CA5FB1" w:rsidRPr="00062627" w:rsidRDefault="00CA5FB1" w:rsidP="009D3A9C">
      <w:pPr>
        <w:numPr>
          <w:ilvl w:val="0"/>
          <w:numId w:val="42"/>
        </w:numPr>
        <w:tabs>
          <w:tab w:val="left" w:pos="284"/>
        </w:tabs>
        <w:spacing w:after="0" w:line="36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«СП 70.13330.2012. Актуализированная редакция СНИП 3.03.01-87 Несущие и ограждающие конструкции»;</w:t>
      </w:r>
    </w:p>
    <w:p w:rsidR="00CA5FB1" w:rsidRPr="00062627" w:rsidRDefault="00CA5FB1" w:rsidP="009D3A9C">
      <w:pPr>
        <w:numPr>
          <w:ilvl w:val="0"/>
          <w:numId w:val="42"/>
        </w:num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«ГОСТ 23118-2012. Конструкции стальные строительные. Общие технические условия»;</w:t>
      </w:r>
    </w:p>
    <w:p w:rsidR="00CA5FB1" w:rsidRPr="00062627" w:rsidRDefault="00CA5FB1" w:rsidP="009D3A9C">
      <w:pPr>
        <w:numPr>
          <w:ilvl w:val="0"/>
          <w:numId w:val="42"/>
        </w:numPr>
        <w:spacing w:after="0" w:line="360" w:lineRule="auto"/>
        <w:ind w:left="709" w:right="-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B49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«</w:t>
      </w: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1759.0-87. Болты, винты, шпильки и гайки. Технические условия»;</w:t>
      </w:r>
    </w:p>
    <w:p w:rsidR="00CA5FB1" w:rsidRPr="00062627" w:rsidRDefault="00CA5FB1" w:rsidP="009D3A9C">
      <w:pPr>
        <w:numPr>
          <w:ilvl w:val="0"/>
          <w:numId w:val="42"/>
        </w:num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«ГОСТ Р 52643-2006. Болты и гайки высокопрочные и шайбы для металлических конструкций. Технические условия»</w:t>
      </w:r>
      <w:r w:rsidRPr="000626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CA5FB1" w:rsidRPr="00062627" w:rsidRDefault="00CA5FB1" w:rsidP="009D3A9C">
      <w:pPr>
        <w:numPr>
          <w:ilvl w:val="0"/>
          <w:numId w:val="42"/>
        </w:num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«ГОСТ Р 9.316-2006. Единая система защиты от коррозии и старения. Покрытия термодиффузионные цинковые. Общие требования и методы контроля»</w:t>
      </w:r>
      <w:r w:rsidRPr="000626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CA5FB1" w:rsidRPr="00062627" w:rsidRDefault="00CA5FB1" w:rsidP="009D3A9C">
      <w:pPr>
        <w:numPr>
          <w:ilvl w:val="0"/>
          <w:numId w:val="42"/>
        </w:num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«ГОСТ 9.303-84. Единая система защиты от коррозии и старения. Покрытия металлические и неметаллические неорганические. Общие требования к выбору»</w:t>
      </w:r>
      <w:r w:rsidRPr="000626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CA5FB1" w:rsidRPr="00062627" w:rsidRDefault="00CA5FB1" w:rsidP="009D3A9C">
      <w:pPr>
        <w:numPr>
          <w:ilvl w:val="0"/>
          <w:numId w:val="42"/>
        </w:numPr>
        <w:spacing w:after="0" w:line="360" w:lineRule="auto"/>
        <w:ind w:left="284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«СП 28.13330.2012. Защита строительных конструкций от коррозии»;</w:t>
      </w:r>
    </w:p>
    <w:p w:rsidR="00CA5FB1" w:rsidRPr="00062627" w:rsidRDefault="00CA5FB1" w:rsidP="009D3A9C">
      <w:pPr>
        <w:numPr>
          <w:ilvl w:val="0"/>
          <w:numId w:val="42"/>
        </w:num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«ГОСТ 9.402-2004. Единая система защиты от коррозии и старения. Покрытия лакокрасочные. Подготовка металлических поверхностей к окрашиванию»;</w:t>
      </w:r>
    </w:p>
    <w:p w:rsidR="00CA5FB1" w:rsidRPr="00062627" w:rsidRDefault="00CA5FB1" w:rsidP="009D3A9C">
      <w:pPr>
        <w:numPr>
          <w:ilvl w:val="0"/>
          <w:numId w:val="42"/>
        </w:num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«ОСТ 45.091.350-91. Система стандартов безопасности труда. Металлические мачты и башни».</w:t>
      </w:r>
    </w:p>
    <w:p w:rsidR="00CA5FB1" w:rsidRPr="00062627" w:rsidRDefault="00CA5FB1" w:rsidP="009D3A9C">
      <w:pPr>
        <w:numPr>
          <w:ilvl w:val="0"/>
          <w:numId w:val="43"/>
        </w:num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изготовления металлоконструкций антенных опор проектным решением должны быть предусмотрены стали по ГОСТ 27772-2015 (кроме сталей С390К, С590, С590К), сталь марок 20 и 09Г2С по </w:t>
      </w:r>
      <w:hyperlink r:id="rId10" w:history="1">
        <w:r w:rsidRPr="0006262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ГОСТ 8731</w:t>
        </w:r>
      </w:hyperlink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FB1" w:rsidRPr="00062627" w:rsidRDefault="00CA5FB1" w:rsidP="009D3A9C">
      <w:pPr>
        <w:numPr>
          <w:ilvl w:val="0"/>
          <w:numId w:val="43"/>
        </w:num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монтажа металлоконструкций </w:t>
      </w:r>
      <w:r w:rsidR="002D5D09"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антенных опор </w:t>
      </w: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проектным решением должны быть предусмотрены технологии, исключающие стягивание, распор, изгиб, удар, </w:t>
      </w:r>
      <w:r w:rsidRPr="000626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расширение</w:t>
      </w:r>
      <w:r w:rsidRPr="0006262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отверстий под болтовые соединения при помощи электросварки</w:t>
      </w: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силовые операции, вызывающие </w:t>
      </w:r>
      <w:r w:rsidR="002D5D09"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напряжённо</w:t>
      </w: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-деформированное состояние металлоконструкций, образование </w:t>
      </w:r>
      <w:r w:rsidR="002D5D09"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наклёпа</w:t>
      </w: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трещин (или предпосылок трещин). Перечисленные действия должны быть исключены при контрольной сборке/разборке конструкций на предприятии-изготовителе и при монтаже на площадке.</w:t>
      </w:r>
    </w:p>
    <w:p w:rsidR="00CA5FB1" w:rsidRPr="00062627" w:rsidRDefault="00CA5FB1" w:rsidP="009D3A9C">
      <w:pPr>
        <w:numPr>
          <w:ilvl w:val="0"/>
          <w:numId w:val="43"/>
        </w:num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выполнения болтовых соединений металлоконструкций проектным решением должны быть предусмотрены </w:t>
      </w:r>
      <w:r w:rsidR="002D5D09"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крепёжные</w:t>
      </w: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изделия, соответствующие ГОСТ 1759.0-87, ГОСТ Р 52643-2006. </w:t>
      </w:r>
      <w:r w:rsidRPr="000626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Применение </w:t>
      </w:r>
      <w:r w:rsidR="002D5D09" w:rsidRPr="000626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крепёжных</w:t>
      </w:r>
      <w:r w:rsidRPr="000626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изделий без клейма предприятия-изготовителя и маркировки обозначающей класс прочности з</w:t>
      </w:r>
      <w:r w:rsidRPr="0006262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апрещается</w:t>
      </w:r>
      <w:r w:rsidRPr="000626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CA5FB1" w:rsidRPr="00062627" w:rsidRDefault="00CA5FB1" w:rsidP="009D3A9C">
      <w:pPr>
        <w:numPr>
          <w:ilvl w:val="0"/>
          <w:numId w:val="43"/>
        </w:num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Проектным решением должна быть предусмотрена защита болтовых </w:t>
      </w:r>
      <w:r w:rsidR="002D5D09"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крепёжных</w:t>
      </w: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изделий по ГОСТ Р 51163-98 или по ГОСТ 9.303-84. Толщина </w:t>
      </w:r>
      <w:r w:rsidR="002D5D09"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нанесённого</w:t>
      </w: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покрытия (термодиффузионного или гальванического) должна быть выбрана по классу 9 (9 мкм). Проектным решением должна быть предусмотрена окраска метизов после монтажа. </w:t>
      </w:r>
      <w:r w:rsidRPr="0006262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Не допускается применение метизов без защитного покрытия.</w:t>
      </w:r>
    </w:p>
    <w:p w:rsidR="00CA5FB1" w:rsidRPr="00062627" w:rsidRDefault="00CA5FB1" w:rsidP="009D3A9C">
      <w:pPr>
        <w:numPr>
          <w:ilvl w:val="0"/>
          <w:numId w:val="43"/>
        </w:num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применения сварных</w:t>
      </w:r>
      <w:r w:rsidR="00592D95"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соединений металлоконструкций антенных опор </w:t>
      </w: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проектным решением должны быть предусмотрены выполнение соединений согласно п.4.10 ГОСТ 23118-2012, контроль качества согласно разделу 10.4 СП </w:t>
      </w:r>
      <w:r w:rsidRPr="00062627">
        <w:rPr>
          <w:rFonts w:ascii="Times New Roman" w:eastAsia="Calibri" w:hAnsi="Times New Roman" w:cs="Times New Roman"/>
          <w:sz w:val="24"/>
          <w:szCs w:val="24"/>
        </w:rPr>
        <w:t>70.13330.2012</w:t>
      </w: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CA5FB1" w:rsidRPr="00062627" w:rsidRDefault="00CA5FB1" w:rsidP="009D3A9C">
      <w:pPr>
        <w:numPr>
          <w:ilvl w:val="0"/>
          <w:numId w:val="43"/>
        </w:num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проверки герметичности изготовленных полых элементов проектным решением должна быть предусмотрена проверка избыточным давлением воздуха в 0,4-0,5 атм. </w:t>
      </w:r>
    </w:p>
    <w:p w:rsidR="00CA5FB1" w:rsidRPr="00062627" w:rsidRDefault="00CA5FB1" w:rsidP="009D3A9C">
      <w:pPr>
        <w:numPr>
          <w:ilvl w:val="0"/>
          <w:numId w:val="43"/>
        </w:num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поверхностей металлоконструкций</w:t>
      </w:r>
      <w:r w:rsidR="00592D95"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подлежащих антикоррозийной защите</w:t>
      </w:r>
      <w:r w:rsidR="00592D95"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проектным решением должна быть предусмотрена степень очистки не ниже 2-й по таблице 9 ГОСТ 9.402-2004.</w:t>
      </w:r>
    </w:p>
    <w:p w:rsidR="00CA5FB1" w:rsidRPr="00062627" w:rsidRDefault="00CA5FB1" w:rsidP="009D3A9C">
      <w:pPr>
        <w:numPr>
          <w:ilvl w:val="0"/>
          <w:numId w:val="43"/>
        </w:num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защиты металлоконструкций </w:t>
      </w:r>
      <w:r w:rsidR="00592D95"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антенных опор</w:t>
      </w: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коррозии проектным решением по таблице Ц.1 СП 28.13330.2012 должны быть определены группа, тип, число покрывных </w:t>
      </w:r>
      <w:r w:rsidR="00592D95"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слоёв</w:t>
      </w: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общая толщина лакокрасочного покрытия, позволяющие сохранение адгезии не выше 2-х баллов по ГОСТ 15140-78 и соответствие цвета (3020, 3024-красный, 2004, 2005–оранжевый, 9010, 9016-белый) колеровочной таблице RAL-</w:t>
      </w:r>
      <w:r w:rsidRPr="000626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в течение пятилетнего срока. Минимальная общая толщина лакокрасочного покрытия, включая грунтовку, должна составлять 80 мкм. </w:t>
      </w:r>
    </w:p>
    <w:p w:rsidR="00CA5FB1" w:rsidRPr="00062627" w:rsidRDefault="00CA5FB1" w:rsidP="009D3A9C">
      <w:pPr>
        <w:numPr>
          <w:ilvl w:val="0"/>
          <w:numId w:val="43"/>
        </w:numPr>
        <w:tabs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Проектным решением должны быть предусмотрены обязательное выполнение защиты металлоконструкций от коррозии только в заводских условиях, </w:t>
      </w:r>
      <w:r w:rsidR="00B159AB"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</w:t>
      </w:r>
      <w:r w:rsidR="008E1EF4"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лакокрасочного покрытия</w:t>
      </w: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повреж</w:t>
      </w:r>
      <w:r w:rsidR="00B159AB"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дения при доставке или монтаже антенной опоры на Площадке</w:t>
      </w: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A5FB1" w:rsidRPr="00062627" w:rsidRDefault="00CA5FB1" w:rsidP="009D3A9C">
      <w:pPr>
        <w:numPr>
          <w:ilvl w:val="0"/>
          <w:numId w:val="48"/>
        </w:numPr>
        <w:tabs>
          <w:tab w:val="left" w:pos="426"/>
          <w:tab w:val="left" w:pos="1276"/>
        </w:tabs>
        <w:spacing w:after="0" w:line="360" w:lineRule="auto"/>
        <w:ind w:right="-1" w:hanging="142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требования к оснащению антенных опор</w:t>
      </w:r>
    </w:p>
    <w:p w:rsidR="00CA5FB1" w:rsidRPr="00062627" w:rsidRDefault="00CA5FB1" w:rsidP="009D3A9C">
      <w:pPr>
        <w:numPr>
          <w:ilvl w:val="0"/>
          <w:numId w:val="47"/>
        </w:numPr>
        <w:tabs>
          <w:tab w:val="left" w:pos="567"/>
        </w:tabs>
        <w:spacing w:before="60"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размещения оборудования проектным решением должно</w:t>
      </w:r>
      <w:r w:rsidR="00AC4F07"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предусмотрено оснащение антенной опоры</w:t>
      </w: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A5FB1" w:rsidRPr="00062627" w:rsidRDefault="00CA5FB1" w:rsidP="009D3A9C">
      <w:pPr>
        <w:numPr>
          <w:ilvl w:val="0"/>
          <w:numId w:val="49"/>
        </w:numPr>
        <w:tabs>
          <w:tab w:val="left" w:pos="284"/>
        </w:tabs>
        <w:spacing w:before="60"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трубостойками</w:t>
      </w:r>
      <w:r w:rsidR="00062627"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монтажа оборудования</w:t>
      </w: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FB1" w:rsidRPr="00062627" w:rsidRDefault="00CA5FB1" w:rsidP="009D3A9C">
      <w:pPr>
        <w:numPr>
          <w:ilvl w:val="0"/>
          <w:numId w:val="49"/>
        </w:numPr>
        <w:tabs>
          <w:tab w:val="left" w:pos="284"/>
        </w:tabs>
        <w:spacing w:before="60"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конструкциями для прокладки фидеров и кабелей (как правило, планки из металлической полосы 40х4 мм с шагом 0,6-0,7 м);</w:t>
      </w:r>
    </w:p>
    <w:p w:rsidR="00CA5FB1" w:rsidRPr="00062627" w:rsidRDefault="00CA5FB1" w:rsidP="009D3A9C">
      <w:pPr>
        <w:numPr>
          <w:ilvl w:val="0"/>
          <w:numId w:val="49"/>
        </w:numPr>
        <w:tabs>
          <w:tab w:val="left" w:pos="284"/>
        </w:tabs>
        <w:spacing w:before="60"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6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конструкциями для крепления фиксирующих (юстировочных) штанг в местах установки антенн РРС диаметром 1,2 м и более.</w:t>
      </w:r>
    </w:p>
    <w:p w:rsidR="00CA5FB1" w:rsidRPr="00E16A36" w:rsidRDefault="00CA5FB1" w:rsidP="009D3A9C">
      <w:pPr>
        <w:numPr>
          <w:ilvl w:val="0"/>
          <w:numId w:val="47"/>
        </w:numPr>
        <w:tabs>
          <w:tab w:val="left" w:pos="567"/>
        </w:tabs>
        <w:spacing w:before="60"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бе</w:t>
      </w:r>
      <w:r w:rsidR="00E43E62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зопасного проведения работ на антенной опоре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проектным решением должно быть предусмотрено оснащение конструкциями, соответствующими требованиям разделов 1 Общие требования к опорам и 2 Требования к лестницам и площадкам опор ОСТ 45.091.350-91. </w:t>
      </w:r>
    </w:p>
    <w:p w:rsidR="00CA5FB1" w:rsidRDefault="00CA5FB1" w:rsidP="009D3A9C">
      <w:pPr>
        <w:numPr>
          <w:ilvl w:val="0"/>
          <w:numId w:val="47"/>
        </w:numPr>
        <w:tabs>
          <w:tab w:val="left" w:pos="567"/>
        </w:tabs>
        <w:spacing w:before="60" w:after="0" w:line="360" w:lineRule="auto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Антенные опоры должны быть оснащены </w:t>
      </w:r>
      <w:r w:rsidR="00E43E62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молниеприёмниками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токоотводами (спусками) и конструкциями для соединения указанных устройств.</w:t>
      </w:r>
    </w:p>
    <w:p w:rsidR="00E43E62" w:rsidRPr="00CA5FB1" w:rsidRDefault="00E43E62" w:rsidP="009D3A9C">
      <w:pPr>
        <w:tabs>
          <w:tab w:val="left" w:pos="567"/>
        </w:tabs>
        <w:spacing w:before="60" w:after="0" w:line="360" w:lineRule="auto"/>
        <w:ind w:left="720"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FB1" w:rsidRPr="00E16A36" w:rsidRDefault="00CA5FB1" w:rsidP="009D3A9C">
      <w:pPr>
        <w:numPr>
          <w:ilvl w:val="0"/>
          <w:numId w:val="48"/>
        </w:numPr>
        <w:tabs>
          <w:tab w:val="left" w:pos="426"/>
          <w:tab w:val="left" w:pos="1276"/>
        </w:tabs>
        <w:spacing w:after="0" w:line="360" w:lineRule="auto"/>
        <w:ind w:right="-1" w:hanging="142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требования к молниезащите и заземлению антенных опор</w:t>
      </w:r>
    </w:p>
    <w:p w:rsidR="00CA5FB1" w:rsidRPr="00E16A36" w:rsidRDefault="00CA5FB1" w:rsidP="009D3A9C">
      <w:pPr>
        <w:tabs>
          <w:tab w:val="left" w:pos="0"/>
          <w:tab w:val="left" w:pos="567"/>
        </w:tabs>
        <w:spacing w:after="0" w:line="360" w:lineRule="auto"/>
        <w:ind w:left="567"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Проектным решением должны быть предусмотр</w:t>
      </w:r>
      <w:r w:rsidR="00E43E62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ены молниезащита и заземление антенной опоры,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выполненные с </w:t>
      </w:r>
      <w:r w:rsidR="00E43E62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документов и требований:</w:t>
      </w:r>
    </w:p>
    <w:p w:rsidR="00CA5FB1" w:rsidRPr="00E16A36" w:rsidRDefault="00CA5FB1" w:rsidP="009D3A9C">
      <w:pPr>
        <w:numPr>
          <w:ilvl w:val="0"/>
          <w:numId w:val="50"/>
        </w:numPr>
        <w:tabs>
          <w:tab w:val="left" w:pos="0"/>
          <w:tab w:val="left" w:pos="284"/>
        </w:tabs>
        <w:spacing w:after="0" w:line="360" w:lineRule="auto"/>
        <w:ind w:left="567" w:right="-1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«СО-153-34.21.122-2003 Инструкция по устройству молниезащиты зданий, сооружений и промышленных коммуникаций»;</w:t>
      </w:r>
    </w:p>
    <w:p w:rsidR="00CA5FB1" w:rsidRPr="00E16A36" w:rsidRDefault="00CA5FB1" w:rsidP="009D3A9C">
      <w:pPr>
        <w:numPr>
          <w:ilvl w:val="0"/>
          <w:numId w:val="50"/>
        </w:numPr>
        <w:tabs>
          <w:tab w:val="left" w:pos="0"/>
          <w:tab w:val="left" w:pos="284"/>
        </w:tabs>
        <w:spacing w:after="0" w:line="360" w:lineRule="auto"/>
        <w:ind w:left="567" w:right="-1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РД 34.21.122-87</w:t>
      </w:r>
    </w:p>
    <w:p w:rsidR="000277FC" w:rsidRPr="00E16A36" w:rsidRDefault="000277FC" w:rsidP="009D3A9C">
      <w:pPr>
        <w:tabs>
          <w:tab w:val="left" w:pos="0"/>
          <w:tab w:val="left" w:pos="284"/>
        </w:tabs>
        <w:spacing w:after="0" w:line="360" w:lineRule="auto"/>
        <w:ind w:left="567"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FB1" w:rsidRPr="00E16A36" w:rsidRDefault="00CA5FB1" w:rsidP="009D3A9C">
      <w:pPr>
        <w:numPr>
          <w:ilvl w:val="0"/>
          <w:numId w:val="48"/>
        </w:numPr>
        <w:tabs>
          <w:tab w:val="left" w:pos="567"/>
        </w:tabs>
        <w:spacing w:after="0" w:line="360" w:lineRule="auto"/>
        <w:ind w:left="567" w:right="-1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требования к дневной (цветовой) маркировке и светоограждению антенных опор</w:t>
      </w:r>
    </w:p>
    <w:p w:rsidR="000277FC" w:rsidRPr="00CD601E" w:rsidRDefault="000277FC" w:rsidP="009D3A9C">
      <w:pPr>
        <w:tabs>
          <w:tab w:val="left" w:pos="567"/>
        </w:tabs>
        <w:spacing w:after="0" w:line="360" w:lineRule="auto"/>
        <w:ind w:left="567" w:right="-1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CA5FB1" w:rsidRPr="00E16A36" w:rsidRDefault="00CA5FB1" w:rsidP="009D3A9C">
      <w:pPr>
        <w:tabs>
          <w:tab w:val="left" w:pos="0"/>
          <w:tab w:val="left" w:pos="284"/>
          <w:tab w:val="left" w:pos="426"/>
          <w:tab w:val="left" w:pos="567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Необходимость нанесения, вид дневной маркировки и </w:t>
      </w:r>
      <w:r w:rsidR="00CD601E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светоограждение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601E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антенной опоры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определяются уполномоченными органами военной и гражданской авиации на эта</w:t>
      </w:r>
      <w:r w:rsidR="00CD601E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пе согласования строительства антенной опоры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16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Проектное решение по дневной</w:t>
      </w:r>
      <w:r w:rsidR="00CD601E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маркировке и светоограждению антенной опоры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 быть выполнено в соответствии с требованиями уполномоченных органов военной и гражданской авиации, с </w:t>
      </w:r>
      <w:r w:rsidR="00CD601E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Федеральных авиационных правил «Размещение маркировочных знаков и устройств на зданиях, сооружениях, линиях связи, линиях электропередачи, радиотехническом оборудовании и других объектах, устанавливаемых в целях обеспечения безопасности </w:t>
      </w:r>
      <w:r w:rsidR="00CD601E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полётов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воздушных судов», </w:t>
      </w:r>
      <w:r w:rsidR="00CD601E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утверждённых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 Росаэронавигации от 28.11.07 № 119.</w:t>
      </w:r>
    </w:p>
    <w:p w:rsidR="00CA5FB1" w:rsidRPr="00E16A36" w:rsidRDefault="00CA5FB1" w:rsidP="009D3A9C">
      <w:pPr>
        <w:numPr>
          <w:ilvl w:val="0"/>
          <w:numId w:val="51"/>
        </w:numPr>
        <w:tabs>
          <w:tab w:val="left" w:pos="0"/>
          <w:tab w:val="left" w:pos="284"/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Проектное решение по дневной маркиров</w:t>
      </w:r>
      <w:r w:rsidR="00CD601E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ке антенной опоры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правило, должно быть выполнено с </w:t>
      </w:r>
      <w:r w:rsidR="00CD601E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требований:</w:t>
      </w:r>
    </w:p>
    <w:p w:rsidR="00CA5FB1" w:rsidRPr="00E16A36" w:rsidRDefault="00CD601E" w:rsidP="009D3A9C">
      <w:pPr>
        <w:numPr>
          <w:ilvl w:val="0"/>
          <w:numId w:val="52"/>
        </w:numPr>
        <w:spacing w:after="0" w:line="360" w:lineRule="auto"/>
        <w:ind w:left="284" w:right="-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тёмные</w:t>
      </w:r>
      <w:r w:rsidR="00CA5FB1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полосы – красный 3020/3024 или оранжевый 2004/2005 по каталогу RAL-К7;</w:t>
      </w:r>
    </w:p>
    <w:p w:rsidR="00CA5FB1" w:rsidRPr="00E16A36" w:rsidRDefault="00CA5FB1" w:rsidP="009D3A9C">
      <w:pPr>
        <w:numPr>
          <w:ilvl w:val="0"/>
          <w:numId w:val="52"/>
        </w:numPr>
        <w:spacing w:after="0" w:line="360" w:lineRule="auto"/>
        <w:ind w:left="284" w:right="28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светлые полосы – белый 9010/9016 по каталогу RAL-К7;</w:t>
      </w:r>
    </w:p>
    <w:p w:rsidR="00CA5FB1" w:rsidRPr="00E16A36" w:rsidRDefault="00CA5FB1" w:rsidP="009D3A9C">
      <w:pPr>
        <w:numPr>
          <w:ilvl w:val="0"/>
          <w:numId w:val="52"/>
        </w:num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полосы должны быть равны по ширине, с допуском в </w:t>
      </w:r>
      <w:r w:rsidRPr="00E16A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+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20%. Число чередующихся полос должно быть не менее </w:t>
      </w:r>
      <w:r w:rsidR="00CD601E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трёх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FB1" w:rsidRPr="00E16A36" w:rsidRDefault="00CA5FB1" w:rsidP="009D3A9C">
      <w:pPr>
        <w:numPr>
          <w:ilvl w:val="0"/>
          <w:numId w:val="52"/>
        </w:numPr>
        <w:tabs>
          <w:tab w:val="left" w:pos="284"/>
        </w:tabs>
        <w:spacing w:after="0" w:line="360" w:lineRule="auto"/>
        <w:ind w:left="567" w:right="-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крайние полосы (верхняя и нижняя) должны быть темными;</w:t>
      </w:r>
    </w:p>
    <w:p w:rsidR="00CA5FB1" w:rsidRPr="00E16A36" w:rsidRDefault="00CD601E" w:rsidP="009D3A9C">
      <w:pPr>
        <w:numPr>
          <w:ilvl w:val="0"/>
          <w:numId w:val="52"/>
        </w:num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изготовлении антенной опоры</w:t>
      </w:r>
      <w:r w:rsidR="00CA5FB1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допускается посекционная маркировка с 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</w:t>
      </w:r>
      <w:r w:rsidR="00CA5FB1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вышеуказанных требований.</w:t>
      </w:r>
    </w:p>
    <w:p w:rsidR="00CA5FB1" w:rsidRPr="00E16A36" w:rsidRDefault="00CA5FB1" w:rsidP="009D3A9C">
      <w:pPr>
        <w:numPr>
          <w:ilvl w:val="0"/>
          <w:numId w:val="51"/>
        </w:numPr>
        <w:tabs>
          <w:tab w:val="left" w:pos="0"/>
          <w:tab w:val="left" w:pos="284"/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</w:t>
      </w:r>
      <w:r w:rsidR="00B705D1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ое решение по светоограждению антенных опор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правило, должно быть выполнено с </w:t>
      </w:r>
      <w:r w:rsidR="00CD601E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комплектов систем светоограждения:</w:t>
      </w:r>
    </w:p>
    <w:p w:rsidR="00CA5FB1" w:rsidRPr="00E16A36" w:rsidRDefault="00B705D1" w:rsidP="009D3A9C">
      <w:pPr>
        <w:numPr>
          <w:ilvl w:val="0"/>
          <w:numId w:val="53"/>
        </w:numPr>
        <w:tabs>
          <w:tab w:val="left" w:pos="0"/>
          <w:tab w:val="left" w:pos="284"/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антенных опор</w:t>
      </w:r>
      <w:r w:rsidR="00CA5FB1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высотой </w:t>
      </w:r>
      <w:r w:rsidR="00CA5FB1" w:rsidRPr="00E16A3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до 45 метров</w:t>
      </w:r>
      <w:r w:rsidRPr="00E16A3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включительно</w:t>
      </w:r>
      <w:r w:rsidR="00CA5FB1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три типовых фонаря ЗОМ (как правило, по ТУ 3461-001-69016606-2010) не 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оснащённых</w:t>
      </w:r>
      <w:r w:rsidR="00CA5FB1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подогревом, </w:t>
      </w:r>
      <w:r w:rsidR="00CA5FB1" w:rsidRPr="00E16A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распределительная коробка типа КЗНС-16;</w:t>
      </w:r>
    </w:p>
    <w:p w:rsidR="00CA5FB1" w:rsidRPr="00E16A36" w:rsidRDefault="00B705D1" w:rsidP="009D3A9C">
      <w:pPr>
        <w:numPr>
          <w:ilvl w:val="0"/>
          <w:numId w:val="53"/>
        </w:numPr>
        <w:tabs>
          <w:tab w:val="left" w:pos="0"/>
          <w:tab w:val="left" w:pos="284"/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антенных опор</w:t>
      </w:r>
      <w:r w:rsidR="00CA5FB1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высотой от 46 метров – шесть типовых фонарей ЗОМ (как правило, по ТУ 3461-001-69016606-2010) не 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оснащённых</w:t>
      </w:r>
      <w:r w:rsidR="00CA5FB1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подогревом</w:t>
      </w:r>
      <w:r w:rsidR="00CA5FB1" w:rsidRPr="00E16A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две распределительные коробки типа КЗНС-16.</w:t>
      </w:r>
    </w:p>
    <w:p w:rsidR="00CA5FB1" w:rsidRPr="00E16A36" w:rsidRDefault="00B705D1" w:rsidP="009D3A9C">
      <w:pPr>
        <w:numPr>
          <w:ilvl w:val="0"/>
          <w:numId w:val="51"/>
        </w:numPr>
        <w:tabs>
          <w:tab w:val="left" w:pos="0"/>
          <w:tab w:val="left" w:pos="284"/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антенных опор</w:t>
      </w:r>
      <w:r w:rsidR="00CA5FB1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высотой </w:t>
      </w:r>
      <w:r w:rsidR="00CA5FB1" w:rsidRPr="00E16A3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менее 45 метров</w:t>
      </w:r>
      <w:r w:rsidR="00CA5FB1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подлежащих маркировке и светоограждению по заключению уполномоченных органов авиации, проектным решением может быть предусмотрена следующая система светоограждения:</w:t>
      </w:r>
    </w:p>
    <w:p w:rsidR="00CA5FB1" w:rsidRPr="00E16A36" w:rsidRDefault="00CA5FB1" w:rsidP="009D3A9C">
      <w:pPr>
        <w:numPr>
          <w:ilvl w:val="0"/>
          <w:numId w:val="54"/>
        </w:numPr>
        <w:tabs>
          <w:tab w:val="left" w:pos="0"/>
          <w:tab w:val="left" w:pos="284"/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огня (основной и резервный) </w:t>
      </w:r>
      <w:r w:rsidR="00B705D1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в верхней точке антенной опоры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работающих одновременно или, при наличии устройства для автоматического включения резервного огня в случае выхода из строя основного, по одному. Автомат включения резервного огня должен быть настроен так, чтобы в случае выхода его из строя оба огня остались </w:t>
      </w:r>
      <w:r w:rsidR="00B705D1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включёнными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16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5FB1" w:rsidRPr="00E16A36" w:rsidRDefault="00CA5FB1" w:rsidP="009D3A9C">
      <w:pPr>
        <w:numPr>
          <w:ilvl w:val="0"/>
          <w:numId w:val="51"/>
        </w:numPr>
        <w:tabs>
          <w:tab w:val="left" w:pos="0"/>
          <w:tab w:val="left" w:pos="284"/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монтажа системы светоограждения проектным решением должны быть предусмотрены предназначенные для открытой внешней прокладки, УФ </w:t>
      </w:r>
      <w:r w:rsidR="00B705D1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защищённые кабели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A5FB1" w:rsidRPr="00E16A36" w:rsidRDefault="00CA5FB1" w:rsidP="009D3A9C">
      <w:pPr>
        <w:numPr>
          <w:ilvl w:val="0"/>
          <w:numId w:val="54"/>
        </w:num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аппаратной до распределительной коробки - пятижильный бронированный кабель с разноцветными жилами типа ВБбШв 5х2,5 (ож)-0.66;</w:t>
      </w:r>
    </w:p>
    <w:p w:rsidR="00CA5FB1" w:rsidRPr="00E16A36" w:rsidRDefault="00CA5FB1" w:rsidP="009D3A9C">
      <w:pPr>
        <w:numPr>
          <w:ilvl w:val="0"/>
          <w:numId w:val="54"/>
        </w:numPr>
        <w:tabs>
          <w:tab w:val="left" w:pos="284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распределительной коробки до ЗОМ - </w:t>
      </w:r>
      <w:r w:rsidR="00B705D1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трёхжильный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бронированный кабель типа ВБбШв 3х1,5 (ож)-1.</w:t>
      </w:r>
    </w:p>
    <w:p w:rsidR="00CA5FB1" w:rsidRPr="00E16A36" w:rsidRDefault="00CA5FB1" w:rsidP="009D3A9C">
      <w:pPr>
        <w:numPr>
          <w:ilvl w:val="0"/>
          <w:numId w:val="51"/>
        </w:numPr>
        <w:tabs>
          <w:tab w:val="left" w:pos="0"/>
          <w:tab w:val="left" w:pos="284"/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Проектным решением должна быть предусмотрена прокладка кабелей системы светоограждения по отдельным, специально выделенным кронштейнам. В случае отсутствия специально выделенных кронштейнов, по кабель</w:t>
      </w:r>
      <w:r w:rsidR="00B705D1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росту с разносом от фидеров/других кабелей не </w:t>
      </w:r>
      <w:r w:rsidRPr="00E16A36">
        <w:rPr>
          <w:rFonts w:ascii="Times New Roman" w:eastAsia="Times New Roman" w:hAnsi="Times New Roman" w:cs="Times New Roman"/>
          <w:szCs w:val="24"/>
          <w:lang w:eastAsia="ru-RU"/>
        </w:rPr>
        <w:t xml:space="preserve">менее 10 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см.</w:t>
      </w:r>
    </w:p>
    <w:p w:rsidR="00CA5FB1" w:rsidRPr="00E16A36" w:rsidRDefault="00CA5FB1" w:rsidP="009D3A9C">
      <w:pPr>
        <w:numPr>
          <w:ilvl w:val="0"/>
          <w:numId w:val="51"/>
        </w:numPr>
        <w:tabs>
          <w:tab w:val="left" w:pos="0"/>
          <w:tab w:val="left" w:pos="284"/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прокладки кабелей системы светоограждения проектным решением должна быть предусмотрена технология, исключающая скручивания и перегибы, нарушение брони/изоляции. Крепление кабелей системы светоограждения должно быть выполнено по кабель</w:t>
      </w:r>
      <w:r w:rsidR="00B705D1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росту/специально выделенным кронштейнам – металлическими хомутами (скобами) с шагом 0,6-0,7м, на площадках – металлическими монтажной лентой или хомутами с шагом 0,6м.</w:t>
      </w:r>
    </w:p>
    <w:p w:rsidR="00CA5FB1" w:rsidRPr="00E16A36" w:rsidRDefault="00CA5FB1" w:rsidP="009D3A9C">
      <w:pPr>
        <w:numPr>
          <w:ilvl w:val="0"/>
          <w:numId w:val="51"/>
        </w:numPr>
        <w:tabs>
          <w:tab w:val="left" w:pos="0"/>
          <w:tab w:val="left" w:pos="284"/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Проектным решением должны быть предусмотрены болтовое соединение брони кабелей системы светоограждения с корпусами всех ЗОМ и РК, с </w:t>
      </w:r>
      <w:r w:rsidR="00C72390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ГОСТ 10434-82, герметизация вводов кабелей силиконовым герметиком.</w:t>
      </w:r>
    </w:p>
    <w:p w:rsidR="00CA5FB1" w:rsidRPr="00E16A36" w:rsidRDefault="00CA5FB1" w:rsidP="009D3A9C">
      <w:pPr>
        <w:numPr>
          <w:ilvl w:val="0"/>
          <w:numId w:val="51"/>
        </w:numPr>
        <w:tabs>
          <w:tab w:val="left" w:pos="0"/>
          <w:tab w:val="left" w:pos="284"/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Проектным решением должно быть предусмотрено подключение ЗОМ одного яруса на отдельные линии электропитания, для обеспечения наличия на каждом ярусе минимум одного фонаря, </w:t>
      </w:r>
      <w:r w:rsidR="00753CBF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подключённого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линии электропитания отличной от линии электропитания других фонарей этого яруса.</w:t>
      </w:r>
    </w:p>
    <w:p w:rsidR="00CA5FB1" w:rsidRPr="00E16A36" w:rsidRDefault="00CA5FB1" w:rsidP="009D3A9C">
      <w:pPr>
        <w:numPr>
          <w:ilvl w:val="0"/>
          <w:numId w:val="51"/>
        </w:numPr>
        <w:tabs>
          <w:tab w:val="left" w:pos="0"/>
          <w:tab w:val="left" w:pos="284"/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Проектным решением должно быть предусмотрено подключение ЗОМ через устройство контроля светоограждения (УКСОМ), </w:t>
      </w:r>
      <w:r w:rsidR="00753CBF" w:rsidRPr="00E16A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подключённое</w:t>
      </w:r>
      <w:r w:rsidRPr="00E16A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 разным автоматам защиты (приоритетной и неприоритетной нагрузки) источника бесперебойного питания (ИБП) базовой станции.</w:t>
      </w:r>
    </w:p>
    <w:p w:rsidR="00CA5FB1" w:rsidRPr="00E16A36" w:rsidRDefault="00CA5FB1" w:rsidP="009D3A9C">
      <w:pPr>
        <w:numPr>
          <w:ilvl w:val="0"/>
          <w:numId w:val="51"/>
        </w:numPr>
        <w:tabs>
          <w:tab w:val="left" w:pos="0"/>
          <w:tab w:val="left" w:pos="284"/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Заградительные огни и лампы системы светоограждения должны соответствовать требованиям Федеральных авиационных правил «Размещение маркировочных знаков и устройств на зданиях, сооружениях, линиях связи, линиях электропередачи, радиотехническом оборудовании и других объектах, устанавливаемых в целях обеспечения безопасности </w:t>
      </w:r>
      <w:r w:rsidR="00753CBF"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полётов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воздушных судов», как правило, для заградительных огней низкой интенсивности типа А. Соответствие должно быть подтверждено декларацией соответствия требованиям Таможенного союза и протоколом измерения светораспределения. </w:t>
      </w:r>
    </w:p>
    <w:p w:rsidR="00CA5FB1" w:rsidRPr="00E16A36" w:rsidRDefault="00CA5FB1" w:rsidP="009D3A9C">
      <w:pPr>
        <w:tabs>
          <w:tab w:val="left" w:pos="0"/>
          <w:tab w:val="left" w:pos="284"/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Дополнительно, лампы светоограждения должны соответствовать следующим требованиям:</w:t>
      </w:r>
    </w:p>
    <w:p w:rsidR="00CA5FB1" w:rsidRPr="00E16A36" w:rsidRDefault="00CA5FB1" w:rsidP="009D3A9C">
      <w:pPr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напряжение питания – 48 В</w:t>
      </w:r>
      <w:r w:rsidRPr="00E16A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CA5FB1" w:rsidRPr="00E16A36" w:rsidRDefault="00CA5FB1" w:rsidP="009D3A9C">
      <w:pPr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свечения – красный;</w:t>
      </w:r>
    </w:p>
    <w:p w:rsidR="00CA5FB1" w:rsidRPr="00E16A36" w:rsidRDefault="00CA5FB1" w:rsidP="009D3A9C">
      <w:pPr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потребляемая мощность не более 6 Вт;</w:t>
      </w:r>
    </w:p>
    <w:p w:rsidR="00CA5FB1" w:rsidRPr="00E16A36" w:rsidRDefault="00CA5FB1" w:rsidP="009D3A9C">
      <w:pPr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сила света не менее 15 кд.</w:t>
      </w:r>
    </w:p>
    <w:p w:rsidR="00456F8B" w:rsidRDefault="00456F8B" w:rsidP="009D3A9C">
      <w:pPr>
        <w:autoSpaceDE w:val="0"/>
        <w:autoSpaceDN w:val="0"/>
        <w:adjustRightInd w:val="0"/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456F8B" w:rsidRPr="00E16A36" w:rsidRDefault="00456F8B" w:rsidP="009D3A9C">
      <w:pPr>
        <w:autoSpaceDE w:val="0"/>
        <w:autoSpaceDN w:val="0"/>
        <w:adjustRightInd w:val="0"/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16" w:rsidRPr="00E16A36" w:rsidRDefault="00C23F16" w:rsidP="009D3A9C">
      <w:pPr>
        <w:pStyle w:val="affb"/>
        <w:numPr>
          <w:ilvl w:val="1"/>
          <w:numId w:val="123"/>
        </w:numPr>
        <w:spacing w:line="360" w:lineRule="auto"/>
        <w:rPr>
          <w:b/>
        </w:rPr>
      </w:pPr>
      <w:r w:rsidRPr="00E16A36">
        <w:rPr>
          <w:b/>
        </w:rPr>
        <w:t>Технические требования к опоре железобетонной СВ 95-3, СВ 75-3, СВ 110-3,5</w:t>
      </w:r>
    </w:p>
    <w:p w:rsidR="00C23F16" w:rsidRPr="00E16A36" w:rsidRDefault="00C23F16" w:rsidP="009D3A9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3F16" w:rsidRPr="00E16A36" w:rsidRDefault="00C23F16" w:rsidP="009D3A9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ОПОРА (стойка) железобетонная вибрированная предназначена для крепления и подвеску кабеля на определённом уровня. Железобетонные опоры изготавливают из бетона марки В-30 М 400, армированного металлом АТ -V (A800) d-12, и проволокой Вр 1 d-4 по ГОСТу 6727-80, иметь   заземляющий контур, 2 монтажные петли размер L-7,5м (</w:t>
      </w:r>
      <w:r w:rsidRPr="00E16A3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>-9,5 м), в-150, t-245, h-175, h1-150, изделия должны соответствовать требованиям, установленным НТД (ГОСТ 13015-2003) железобетонные опоры должны    быть стойкими в отношении коррозии и воздействия химических реагентов, находящихся в воздухе. Наличие сертификатов соответствия и качества, протоколов испытаний механических воздействий.</w:t>
      </w:r>
    </w:p>
    <w:p w:rsidR="00C23F16" w:rsidRPr="00E16A36" w:rsidRDefault="00C23F16" w:rsidP="009D3A9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F16" w:rsidRPr="00E16A36" w:rsidRDefault="00C23F16" w:rsidP="009D3A9C">
      <w:pPr>
        <w:pStyle w:val="affb"/>
        <w:numPr>
          <w:ilvl w:val="1"/>
          <w:numId w:val="123"/>
        </w:numPr>
        <w:spacing w:line="360" w:lineRule="auto"/>
        <w:jc w:val="both"/>
        <w:rPr>
          <w:b/>
        </w:rPr>
      </w:pPr>
      <w:r w:rsidRPr="00E16A36">
        <w:rPr>
          <w:b/>
        </w:rPr>
        <w:t>Технические требования к приставкам железобетонным</w:t>
      </w:r>
    </w:p>
    <w:p w:rsidR="00C23F16" w:rsidRPr="00E16A36" w:rsidRDefault="00C23F16" w:rsidP="009D3A9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3F16" w:rsidRPr="00E16A36" w:rsidRDefault="00C23F16" w:rsidP="009D3A9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Железобетонная приставка для воздушных линий электропередачи связи ПТ-28-2. Приставки применяются при строительстве воздушных линий телеграфной и телефонной связи и радиофикации в обычных условиях строительства. Марка приставки: ПТ 28-2, ТУ 5863-001-000113836-98, серия 3.407-57-87 </w:t>
      </w:r>
    </w:p>
    <w:p w:rsidR="00C23F16" w:rsidRPr="00E16A36" w:rsidRDefault="00C23F16" w:rsidP="009D3A9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Техническая характеристика: </w:t>
      </w:r>
    </w:p>
    <w:p w:rsidR="00456F8B" w:rsidRPr="00E16A36" w:rsidRDefault="00C23F16" w:rsidP="00861B2D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Размеры длина 2780мм, ширина-180мм, высота-220мм, вес- 0,22тн, морозостойкость –F-15.  Водопроницаемость w-4, марка бетона: тяжёлый класса В25. Продольная арматуры – из стали класса А-1У ит-1УС диаметром 10-18 мм и класса А-3 диаметром 10-20 мм. Поперечная – из стали класса Вр-1 и класса А-1. Приставки армированы пространственными арматурными каркасами (сварными или вязаными). Наличие сертификатов качества, паспорт изделия, лабораторные исследования на прочность. Гарантийный срок на изделия не менее 24 месяцев.</w:t>
      </w:r>
    </w:p>
    <w:p w:rsidR="00CA5FB1" w:rsidRPr="00CA5FB1" w:rsidRDefault="00CA5FB1" w:rsidP="009D3A9C">
      <w:pPr>
        <w:tabs>
          <w:tab w:val="left" w:pos="0"/>
          <w:tab w:val="left" w:pos="284"/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FB1" w:rsidRPr="001779CA" w:rsidRDefault="00CA5FB1" w:rsidP="009D3A9C">
      <w:pPr>
        <w:numPr>
          <w:ilvl w:val="0"/>
          <w:numId w:val="65"/>
        </w:numPr>
        <w:tabs>
          <w:tab w:val="left" w:pos="426"/>
          <w:tab w:val="left" w:pos="1276"/>
          <w:tab w:val="left" w:pos="9355"/>
        </w:tabs>
        <w:spacing w:after="0" w:line="360" w:lineRule="auto"/>
        <w:ind w:right="-1" w:hanging="57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9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требования к фундаментам</w:t>
      </w:r>
    </w:p>
    <w:p w:rsidR="00CA5FB1" w:rsidRPr="001779CA" w:rsidRDefault="00CA5FB1" w:rsidP="009D3A9C">
      <w:pPr>
        <w:numPr>
          <w:ilvl w:val="0"/>
          <w:numId w:val="55"/>
        </w:numPr>
        <w:tabs>
          <w:tab w:val="left" w:pos="426"/>
          <w:tab w:val="left" w:pos="1276"/>
          <w:tab w:val="left" w:pos="9355"/>
        </w:tabs>
        <w:spacing w:after="0" w:line="360" w:lineRule="auto"/>
        <w:ind w:right="-1" w:hanging="100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9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Фундаменты антенных опор</w:t>
      </w:r>
    </w:p>
    <w:p w:rsidR="00CA5FB1" w:rsidRPr="001779CA" w:rsidRDefault="00CA5FB1" w:rsidP="009D3A9C">
      <w:pPr>
        <w:numPr>
          <w:ilvl w:val="0"/>
          <w:numId w:val="56"/>
        </w:numPr>
        <w:tabs>
          <w:tab w:val="left" w:pos="426"/>
          <w:tab w:val="left" w:pos="567"/>
          <w:tab w:val="left" w:pos="935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Проектное решение по фундаменту должно быть выполнено с </w:t>
      </w:r>
      <w:r w:rsidR="0050129F"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</w:t>
      </w: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требований применимых к конкретному типу фундамента:</w:t>
      </w:r>
    </w:p>
    <w:p w:rsidR="00CA5FB1" w:rsidRPr="001779CA" w:rsidRDefault="00CA5FB1" w:rsidP="009D3A9C">
      <w:pPr>
        <w:numPr>
          <w:ilvl w:val="0"/>
          <w:numId w:val="57"/>
        </w:numPr>
        <w:tabs>
          <w:tab w:val="left" w:pos="284"/>
          <w:tab w:val="left" w:pos="567"/>
          <w:tab w:val="left" w:pos="935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СП 50-101-2004 «Проектирование и устройство оснований фундаментов зданий и сооружений»;</w:t>
      </w:r>
    </w:p>
    <w:p w:rsidR="00CA5FB1" w:rsidRPr="001779CA" w:rsidRDefault="00CA5FB1" w:rsidP="009D3A9C">
      <w:pPr>
        <w:numPr>
          <w:ilvl w:val="0"/>
          <w:numId w:val="57"/>
        </w:numPr>
        <w:tabs>
          <w:tab w:val="left" w:pos="284"/>
          <w:tab w:val="left" w:pos="567"/>
          <w:tab w:val="left" w:pos="9355"/>
        </w:tabs>
        <w:spacing w:after="0" w:line="360" w:lineRule="auto"/>
        <w:ind w:right="28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СП 63.13330.2012 «Бетонные и железобетонные конструкции»;</w:t>
      </w:r>
    </w:p>
    <w:p w:rsidR="00CA5FB1" w:rsidRPr="001779CA" w:rsidRDefault="00CA5FB1" w:rsidP="009D3A9C">
      <w:pPr>
        <w:numPr>
          <w:ilvl w:val="0"/>
          <w:numId w:val="57"/>
        </w:numPr>
        <w:tabs>
          <w:tab w:val="left" w:pos="284"/>
          <w:tab w:val="left" w:pos="567"/>
          <w:tab w:val="left" w:pos="9355"/>
        </w:tabs>
        <w:spacing w:after="0" w:line="360" w:lineRule="auto"/>
        <w:ind w:right="28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СП 22.13330.2011 «Основания зданий и сооружений»;</w:t>
      </w:r>
    </w:p>
    <w:p w:rsidR="00CA5FB1" w:rsidRPr="001779CA" w:rsidRDefault="00CA5FB1" w:rsidP="009D3A9C">
      <w:pPr>
        <w:numPr>
          <w:ilvl w:val="0"/>
          <w:numId w:val="57"/>
        </w:numPr>
        <w:tabs>
          <w:tab w:val="left" w:pos="284"/>
          <w:tab w:val="left" w:pos="567"/>
          <w:tab w:val="left" w:pos="9355"/>
        </w:tabs>
        <w:spacing w:after="0" w:line="360" w:lineRule="auto"/>
        <w:ind w:right="28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«СП 70.13330.2012. Актуализированная редакция СНИП 3.03.01-87 Несущие и ограждающие конструкции»;</w:t>
      </w:r>
    </w:p>
    <w:p w:rsidR="00CA5FB1" w:rsidRPr="001779CA" w:rsidRDefault="00CA5FB1" w:rsidP="009D3A9C">
      <w:pPr>
        <w:numPr>
          <w:ilvl w:val="0"/>
          <w:numId w:val="57"/>
        </w:numPr>
        <w:tabs>
          <w:tab w:val="left" w:pos="284"/>
          <w:tab w:val="left" w:pos="567"/>
          <w:tab w:val="left" w:pos="935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СП 45.13330.2012 «Земляные сооружения, основания и фундаменты»;</w:t>
      </w:r>
    </w:p>
    <w:p w:rsidR="00CA5FB1" w:rsidRPr="001779CA" w:rsidRDefault="00CA5FB1" w:rsidP="009D3A9C">
      <w:pPr>
        <w:numPr>
          <w:ilvl w:val="0"/>
          <w:numId w:val="57"/>
        </w:numPr>
        <w:tabs>
          <w:tab w:val="left" w:pos="284"/>
          <w:tab w:val="left" w:pos="567"/>
          <w:tab w:val="left" w:pos="935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5781-82 «Сталь горячекатаная для армирования железобетонных конструкций. Технические условия»;</w:t>
      </w:r>
    </w:p>
    <w:p w:rsidR="00CA5FB1" w:rsidRPr="001779CA" w:rsidRDefault="00CA5FB1" w:rsidP="009D3A9C">
      <w:pPr>
        <w:numPr>
          <w:ilvl w:val="0"/>
          <w:numId w:val="57"/>
        </w:numPr>
        <w:tabs>
          <w:tab w:val="left" w:pos="284"/>
          <w:tab w:val="left" w:pos="567"/>
          <w:tab w:val="left" w:pos="935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7473-2010 «Смеси бетонные. Технические условия».</w:t>
      </w:r>
    </w:p>
    <w:p w:rsidR="0050129F" w:rsidRPr="0050129F" w:rsidRDefault="0050129F" w:rsidP="009D3A9C">
      <w:pPr>
        <w:tabs>
          <w:tab w:val="left" w:pos="284"/>
          <w:tab w:val="left" w:pos="567"/>
          <w:tab w:val="left" w:pos="9355"/>
        </w:tabs>
        <w:spacing w:after="0" w:line="360" w:lineRule="auto"/>
        <w:ind w:left="720" w:right="-1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CA5FB1" w:rsidRPr="001779CA" w:rsidRDefault="00CA5FB1" w:rsidP="009D3A9C">
      <w:pPr>
        <w:numPr>
          <w:ilvl w:val="0"/>
          <w:numId w:val="56"/>
        </w:numPr>
        <w:tabs>
          <w:tab w:val="left" w:pos="426"/>
          <w:tab w:val="left" w:pos="567"/>
          <w:tab w:val="left" w:pos="935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проектном решении должен быть </w:t>
      </w:r>
      <w:r w:rsidR="0050129F"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определён</w:t>
      </w: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</w:t>
      </w:r>
      <w:r w:rsidR="0050129F"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</w:t>
      </w: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инженерных изысканий, технико-экономического </w:t>
      </w:r>
      <w:r w:rsidR="0050129F"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сравнения вариантов</w:t>
      </w: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устройства фундамента, минимальной стоимости строительства, тип фундамента из следующего перечня:</w:t>
      </w:r>
    </w:p>
    <w:p w:rsidR="00CA5FB1" w:rsidRPr="001779CA" w:rsidRDefault="00CA5FB1" w:rsidP="009D3A9C">
      <w:pPr>
        <w:numPr>
          <w:ilvl w:val="0"/>
          <w:numId w:val="58"/>
        </w:numPr>
        <w:tabs>
          <w:tab w:val="left" w:pos="284"/>
          <w:tab w:val="left" w:pos="567"/>
          <w:tab w:val="left" w:pos="9355"/>
        </w:tabs>
        <w:spacing w:after="0" w:line="360" w:lineRule="auto"/>
        <w:ind w:left="284" w:right="-1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монолитный/сборный железобетонный</w:t>
      </w:r>
      <w:r w:rsidR="0050129F"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C12EC"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рекомендуемый</w:t>
      </w:r>
      <w:r w:rsidR="0050129F"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 см. </w:t>
      </w:r>
      <w:r w:rsidR="00861B2D"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рис.3</w:t>
      </w:r>
      <w:r w:rsidR="0036183C"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4</w:t>
      </w:r>
      <w:r w:rsidR="0050129F"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FB1" w:rsidRPr="001779CA" w:rsidRDefault="00CA5FB1" w:rsidP="009D3A9C">
      <w:pPr>
        <w:numPr>
          <w:ilvl w:val="0"/>
          <w:numId w:val="58"/>
        </w:numPr>
        <w:tabs>
          <w:tab w:val="left" w:pos="284"/>
          <w:tab w:val="left" w:pos="567"/>
          <w:tab w:val="left" w:pos="9355"/>
        </w:tabs>
        <w:spacing w:after="0" w:line="360" w:lineRule="auto"/>
        <w:ind w:left="284" w:right="-1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свайный (железобетонные, буронабивные (инъекционные), винтовые металлические с литыми наконечниками (лопастями) сваи) с железобетонн</w:t>
      </w:r>
      <w:r w:rsidR="0050129F"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ым или металлическим ростверком и др. по согласованию с Заказчиком.</w:t>
      </w:r>
    </w:p>
    <w:p w:rsidR="00861B2D" w:rsidRPr="001779CA" w:rsidRDefault="00861B2D" w:rsidP="00861B2D">
      <w:pPr>
        <w:tabs>
          <w:tab w:val="left" w:pos="284"/>
          <w:tab w:val="left" w:pos="567"/>
          <w:tab w:val="left" w:pos="9355"/>
        </w:tabs>
        <w:spacing w:after="0" w:line="360" w:lineRule="auto"/>
        <w:ind w:left="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329565</wp:posOffset>
            </wp:positionH>
            <wp:positionV relativeFrom="paragraph">
              <wp:posOffset>83820</wp:posOffset>
            </wp:positionV>
            <wp:extent cx="4968240" cy="2532380"/>
            <wp:effectExtent l="0" t="0" r="3810" b="1270"/>
            <wp:wrapTopAndBottom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фунд.-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8240" cy="2532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1B2D" w:rsidRPr="001779CA" w:rsidRDefault="00861B2D" w:rsidP="00C8726E">
      <w:pPr>
        <w:spacing w:after="0" w:line="360" w:lineRule="auto"/>
        <w:ind w:left="284" w:right="-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Рис. </w:t>
      </w:r>
      <w:r w:rsidR="00C8726E"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3 Общий</w:t>
      </w: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</w:t>
      </w:r>
      <w:r w:rsidR="00DC137B"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726E"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монолитного ж/б фундамента</w:t>
      </w: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726E"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металлической антенной опоры типа ОК</w:t>
      </w:r>
      <w:r w:rsidR="00DC137B"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  <w:r w:rsidR="0036183C"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(высотой 26 м и более)</w:t>
      </w:r>
    </w:p>
    <w:p w:rsidR="00DC137B" w:rsidRDefault="00DC137B" w:rsidP="00C8726E">
      <w:pPr>
        <w:spacing w:after="0" w:line="360" w:lineRule="auto"/>
        <w:ind w:left="284" w:right="-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C137B" w:rsidRDefault="00DC137B" w:rsidP="00C8726E">
      <w:pPr>
        <w:spacing w:after="0" w:line="360" w:lineRule="auto"/>
        <w:ind w:left="284" w:right="-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>
            <wp:extent cx="3505200" cy="4905952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фунд.-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7562" cy="4909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137B" w:rsidRPr="001779CA" w:rsidRDefault="00DC137B" w:rsidP="00DC137B">
      <w:pPr>
        <w:spacing w:after="0" w:line="360" w:lineRule="auto"/>
        <w:ind w:left="284" w:right="-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Рис. 4 Общий вид -2 монолитного ж/б фундамента для металлической антенной опоры типа ОК и др.</w:t>
      </w:r>
      <w:r w:rsidR="0036183C" w:rsidRPr="001779CA">
        <w:t xml:space="preserve"> </w:t>
      </w:r>
      <w:r w:rsidR="0036183C"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(высотой 26 м и более)</w:t>
      </w:r>
    </w:p>
    <w:p w:rsidR="00DC137B" w:rsidRDefault="00DC137B" w:rsidP="00C8726E">
      <w:pPr>
        <w:spacing w:after="0" w:line="360" w:lineRule="auto"/>
        <w:ind w:left="284" w:right="-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C137B" w:rsidRDefault="00DC137B" w:rsidP="00C8726E">
      <w:pPr>
        <w:spacing w:after="0" w:line="360" w:lineRule="auto"/>
        <w:ind w:left="284" w:right="-5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61B2D" w:rsidRPr="001779CA" w:rsidRDefault="00D212A9" w:rsidP="00861B2D">
      <w:pPr>
        <w:tabs>
          <w:tab w:val="left" w:pos="284"/>
          <w:tab w:val="left" w:pos="567"/>
          <w:tab w:val="left" w:pos="9355"/>
        </w:tabs>
        <w:spacing w:after="0" w:line="360" w:lineRule="auto"/>
        <w:ind w:left="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="0036183C"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планируемого </w:t>
      </w:r>
      <w:r w:rsidR="00175392"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фундамента необходимо провести расчёт и согласовать его с Заказчиком.</w:t>
      </w:r>
    </w:p>
    <w:p w:rsidR="00CA5FB1" w:rsidRPr="001779CA" w:rsidRDefault="00CA5FB1" w:rsidP="009D3A9C">
      <w:pPr>
        <w:numPr>
          <w:ilvl w:val="0"/>
          <w:numId w:val="56"/>
        </w:numPr>
        <w:tabs>
          <w:tab w:val="left" w:pos="426"/>
          <w:tab w:val="left" w:pos="567"/>
          <w:tab w:val="left" w:pos="935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устройства фундамента проектным решением, как правило, должен быть предусмотрен бетон прочностью не менее 200 кг/см</w:t>
      </w:r>
      <w:r w:rsidRPr="001779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(класс по прочности на сжатие - В20, В22,5, В25). Марка бетона по морозостойкости (</w:t>
      </w:r>
      <w:r w:rsidRPr="001779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водопроницаемости (</w:t>
      </w:r>
      <w:r w:rsidRPr="001779C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) определяется в проектном решении в зависимости от района строительства конкретного объекта.</w:t>
      </w:r>
    </w:p>
    <w:p w:rsidR="00CA5FB1" w:rsidRPr="001779CA" w:rsidRDefault="00CA5FB1" w:rsidP="009D3A9C">
      <w:pPr>
        <w:numPr>
          <w:ilvl w:val="0"/>
          <w:numId w:val="56"/>
        </w:numPr>
        <w:tabs>
          <w:tab w:val="left" w:pos="426"/>
          <w:tab w:val="left" w:pos="567"/>
          <w:tab w:val="left" w:pos="935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низкой несущей способности грунтов для железобетонного фундамента проектным решением, как правило, должны быть предусмотрены мероприятия для усиления основания фундамента с </w:t>
      </w:r>
      <w:r w:rsidR="0050129F"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</w:t>
      </w: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места размещения фундамента.</w:t>
      </w:r>
    </w:p>
    <w:p w:rsidR="00CA5FB1" w:rsidRPr="001779CA" w:rsidRDefault="00CA5FB1" w:rsidP="009D3A9C">
      <w:pPr>
        <w:numPr>
          <w:ilvl w:val="0"/>
          <w:numId w:val="56"/>
        </w:numPr>
        <w:tabs>
          <w:tab w:val="left" w:pos="426"/>
          <w:tab w:val="left" w:pos="567"/>
          <w:tab w:val="left" w:pos="935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железобетонного фундамента проектным решением, как правило, должна быть предусмотрена бетонная подготовка.</w:t>
      </w:r>
    </w:p>
    <w:p w:rsidR="00CA5FB1" w:rsidRPr="001779CA" w:rsidRDefault="0050129F" w:rsidP="009D3A9C">
      <w:pPr>
        <w:numPr>
          <w:ilvl w:val="0"/>
          <w:numId w:val="56"/>
        </w:numPr>
        <w:tabs>
          <w:tab w:val="left" w:pos="426"/>
          <w:tab w:val="left" w:pos="567"/>
          <w:tab w:val="left" w:pos="935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A5FB1"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роектным решением должны быть предусмотрены мероприятия по гидроизоляции фундамента.</w:t>
      </w:r>
    </w:p>
    <w:p w:rsidR="00CA5FB1" w:rsidRPr="001779CA" w:rsidRDefault="00CA5FB1" w:rsidP="009D3A9C">
      <w:pPr>
        <w:numPr>
          <w:ilvl w:val="0"/>
          <w:numId w:val="56"/>
        </w:numPr>
        <w:tabs>
          <w:tab w:val="left" w:pos="426"/>
          <w:tab w:val="left" w:pos="567"/>
          <w:tab w:val="left" w:pos="935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Проектным решением должно быть предусмотрено ограничение монтажа конструкций на фундамент до момента достижения бетоном </w:t>
      </w:r>
      <w:r w:rsidRPr="001779CA">
        <w:rPr>
          <w:rFonts w:ascii="Times New Roman" w:eastAsia="Times New Roman" w:hAnsi="Times New Roman" w:cs="Times New Roman"/>
          <w:sz w:val="24"/>
          <w:lang w:eastAsia="ru-RU"/>
        </w:rPr>
        <w:t>50% проектной прочности.</w:t>
      </w:r>
    </w:p>
    <w:p w:rsidR="00CA5FB1" w:rsidRPr="002E2DEC" w:rsidRDefault="00CA5FB1" w:rsidP="009D3A9C">
      <w:pPr>
        <w:numPr>
          <w:ilvl w:val="0"/>
          <w:numId w:val="56"/>
        </w:numPr>
        <w:tabs>
          <w:tab w:val="left" w:pos="426"/>
          <w:tab w:val="left" w:pos="567"/>
          <w:tab w:val="left" w:pos="9355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устройства свайных фундаментов проектным решением могут быть предусмотрены следующие типы свай:</w:t>
      </w:r>
    </w:p>
    <w:p w:rsidR="00CA5FB1" w:rsidRPr="002E2DEC" w:rsidRDefault="00CA5FB1" w:rsidP="009D3A9C">
      <w:pPr>
        <w:numPr>
          <w:ilvl w:val="0"/>
          <w:numId w:val="59"/>
        </w:numPr>
        <w:tabs>
          <w:tab w:val="left" w:pos="284"/>
          <w:tab w:val="left" w:pos="567"/>
          <w:tab w:val="left" w:pos="9355"/>
        </w:tabs>
        <w:spacing w:after="0" w:line="360" w:lineRule="auto"/>
        <w:ind w:left="0" w:right="-1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DEC">
        <w:rPr>
          <w:rFonts w:ascii="Times New Roman" w:eastAsia="Times New Roman" w:hAnsi="Times New Roman" w:cs="Times New Roman"/>
          <w:sz w:val="24"/>
          <w:lang w:eastAsia="ru-RU"/>
        </w:rPr>
        <w:t>забивные железобетонные сечением 30х30</w:t>
      </w:r>
      <w:r w:rsidR="0050129F" w:rsidRPr="002E2DEC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2E2DEC">
        <w:rPr>
          <w:rFonts w:ascii="Times New Roman" w:eastAsia="Times New Roman" w:hAnsi="Times New Roman" w:cs="Times New Roman"/>
          <w:sz w:val="24"/>
          <w:lang w:eastAsia="ru-RU"/>
        </w:rPr>
        <w:t>см, длиной 3-12м, соответствующие ГОСТ 19804-2012 «Сваи железобетонные заводского изготовления. Общие технические условия»</w:t>
      </w:r>
      <w:r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FB1" w:rsidRPr="002E2DEC" w:rsidRDefault="00CA5FB1" w:rsidP="009D3A9C">
      <w:pPr>
        <w:numPr>
          <w:ilvl w:val="0"/>
          <w:numId w:val="59"/>
        </w:numPr>
        <w:tabs>
          <w:tab w:val="left" w:pos="284"/>
          <w:tab w:val="left" w:pos="567"/>
          <w:tab w:val="left" w:pos="9355"/>
        </w:tabs>
        <w:spacing w:after="0" w:line="360" w:lineRule="auto"/>
        <w:ind w:left="0" w:right="-1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DEC">
        <w:rPr>
          <w:rFonts w:ascii="Times New Roman" w:eastAsia="Times New Roman" w:hAnsi="Times New Roman" w:cs="Times New Roman"/>
          <w:sz w:val="24"/>
          <w:lang w:eastAsia="ru-RU"/>
        </w:rPr>
        <w:t>буронабивные (инъекционные)</w:t>
      </w:r>
      <w:r w:rsidRPr="002E2DEC">
        <w:rPr>
          <w:rFonts w:ascii="Times New Roman" w:eastAsia="Times New Roman" w:hAnsi="Times New Roman" w:cs="Times New Roman"/>
          <w:sz w:val="24"/>
          <w:lang w:val="en-US" w:eastAsia="ru-RU"/>
        </w:rPr>
        <w:t>;</w:t>
      </w:r>
    </w:p>
    <w:p w:rsidR="00CA5FB1" w:rsidRPr="002E2DEC" w:rsidRDefault="00CA5FB1" w:rsidP="009D3A9C">
      <w:pPr>
        <w:numPr>
          <w:ilvl w:val="0"/>
          <w:numId w:val="59"/>
        </w:numPr>
        <w:tabs>
          <w:tab w:val="left" w:pos="284"/>
          <w:tab w:val="left" w:pos="567"/>
          <w:tab w:val="left" w:pos="9355"/>
        </w:tabs>
        <w:spacing w:after="0" w:line="360" w:lineRule="auto"/>
        <w:ind w:left="0" w:right="-1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DEC">
        <w:rPr>
          <w:rFonts w:ascii="Times New Roman" w:eastAsia="Times New Roman" w:hAnsi="Times New Roman" w:cs="Times New Roman"/>
          <w:sz w:val="24"/>
          <w:lang w:eastAsia="ru-RU"/>
        </w:rPr>
        <w:t>винтовые металлические с литым наконечником (лопастью), изготовленные в заводских условиях, в соответствии с ТУ завода-изготовителя из бесшовных труб по ГОСТ 8731 и ГОСТ 8732.</w:t>
      </w:r>
    </w:p>
    <w:p w:rsidR="00CA5FB1" w:rsidRPr="002E2DEC" w:rsidRDefault="00CA5FB1" w:rsidP="009D3A9C">
      <w:pPr>
        <w:numPr>
          <w:ilvl w:val="0"/>
          <w:numId w:val="65"/>
        </w:numPr>
        <w:tabs>
          <w:tab w:val="left" w:pos="284"/>
          <w:tab w:val="left" w:pos="1276"/>
        </w:tabs>
        <w:spacing w:after="0" w:line="360" w:lineRule="auto"/>
        <w:ind w:left="284" w:right="-1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D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Технические требования к организации электроснабжения, </w:t>
      </w:r>
      <w:r w:rsidR="006E28D2" w:rsidRPr="002E2D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электропитания, заземления, молниезащиты</w:t>
      </w:r>
      <w:r w:rsidRPr="002E2D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защиты от заноса высокого потенциала</w:t>
      </w:r>
    </w:p>
    <w:p w:rsidR="00CA5FB1" w:rsidRPr="002E2DEC" w:rsidRDefault="00CA5FB1" w:rsidP="009D3A9C">
      <w:pPr>
        <w:numPr>
          <w:ilvl w:val="0"/>
          <w:numId w:val="60"/>
        </w:numPr>
        <w:tabs>
          <w:tab w:val="left" w:pos="426"/>
          <w:tab w:val="left" w:pos="1276"/>
        </w:tabs>
        <w:spacing w:after="0" w:line="360" w:lineRule="auto"/>
        <w:ind w:right="-1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D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требования к электроснабжению и электропитанию</w:t>
      </w:r>
    </w:p>
    <w:p w:rsidR="00CA5FB1" w:rsidRPr="002E2DEC" w:rsidRDefault="00CA5FB1" w:rsidP="009D3A9C">
      <w:pPr>
        <w:numPr>
          <w:ilvl w:val="2"/>
          <w:numId w:val="60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Проектным решением должна быть предусмотрена организация электроснабжения объекта от сети переменного тока </w:t>
      </w:r>
      <w:r w:rsidRPr="002E2D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TN</w:t>
      </w:r>
      <w:r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E2D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E2D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~50Гц 220/380В или </w:t>
      </w:r>
      <w:r w:rsidRPr="002E2D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TN</w:t>
      </w:r>
      <w:r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E2DE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~50Гц 220/380В. </w:t>
      </w:r>
    </w:p>
    <w:p w:rsidR="00CA5FB1" w:rsidRPr="002E2DEC" w:rsidRDefault="00CA5FB1" w:rsidP="009D3A9C">
      <w:pPr>
        <w:numPr>
          <w:ilvl w:val="2"/>
          <w:numId w:val="60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</w:t>
      </w:r>
      <w:r w:rsidR="006E28D2"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надёжности</w:t>
      </w:r>
      <w:r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электроснабжения должна быть определена проектным решением с </w:t>
      </w:r>
      <w:r w:rsidR="006E28D2"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</w:t>
      </w:r>
      <w:r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РД 45.162-2001 п.п. </w:t>
      </w:r>
      <w:r w:rsidR="006E28D2"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>2.3.8,</w:t>
      </w:r>
      <w:r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Приказа Минкомсвязи от 6 декабря 20</w:t>
      </w:r>
      <w:r w:rsidR="00311691"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>12 г. №</w:t>
      </w:r>
      <w:r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284.</w:t>
      </w:r>
    </w:p>
    <w:p w:rsidR="00CA5FB1" w:rsidRPr="002E2DEC" w:rsidRDefault="00CA5FB1" w:rsidP="009D3A9C">
      <w:pPr>
        <w:numPr>
          <w:ilvl w:val="2"/>
          <w:numId w:val="60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Оборудование электропитания должно быть определено проектным решением с </w:t>
      </w:r>
      <w:r w:rsidR="006E28D2"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 РД</w:t>
      </w:r>
      <w:r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45.162-2001 п.п. </w:t>
      </w:r>
      <w:r w:rsidR="006E28D2"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>2.3.8,</w:t>
      </w:r>
      <w:r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Приказа Ми</w:t>
      </w:r>
      <w:r w:rsidR="00311691"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>нкомсвязи от 6 декабря 2012 г. №</w:t>
      </w:r>
      <w:r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284, (СТ-095</w:t>
      </w:r>
      <w:r w:rsidRPr="002E2D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«Приоритезация объектов коммутационной сети, сети радиодоступа, транспортной сети и VAS-платформ»</w:t>
      </w:r>
      <w:r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2 </w:t>
      </w:r>
      <w:r w:rsidRPr="002E2D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Приоритезация объектов сети радиодоступа Приложение 3 Приоритезация объектов транспортной сети)</w:t>
      </w:r>
      <w:r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FB1" w:rsidRPr="002E2DEC" w:rsidRDefault="00CA5FB1" w:rsidP="009D3A9C">
      <w:pPr>
        <w:numPr>
          <w:ilvl w:val="2"/>
          <w:numId w:val="60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Токораспределительные сети постоянного и переменного тока должны быть определены проектным решением с </w:t>
      </w:r>
      <w:r w:rsidR="006E28D2"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</w:t>
      </w:r>
      <w:r w:rsidRPr="002E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ГОСТ Р 50571.5.54-2013.</w:t>
      </w:r>
    </w:p>
    <w:p w:rsidR="006E28D2" w:rsidRPr="00CA5FB1" w:rsidRDefault="006E28D2" w:rsidP="009D3A9C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426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FB1" w:rsidRPr="00AE18DC" w:rsidRDefault="00CA5FB1" w:rsidP="009D3A9C">
      <w:pPr>
        <w:numPr>
          <w:ilvl w:val="0"/>
          <w:numId w:val="60"/>
        </w:numPr>
        <w:tabs>
          <w:tab w:val="left" w:pos="426"/>
          <w:tab w:val="left" w:pos="1276"/>
        </w:tabs>
        <w:spacing w:after="0" w:line="360" w:lineRule="auto"/>
        <w:ind w:left="426" w:right="-1" w:hanging="56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требования к заземлению, молниезащите, защите от заноса высокого потенциала</w:t>
      </w:r>
    </w:p>
    <w:p w:rsidR="00CA5FB1" w:rsidRPr="00AE18DC" w:rsidRDefault="000F564C" w:rsidP="009D3A9C">
      <w:pPr>
        <w:tabs>
          <w:tab w:val="left" w:pos="0"/>
          <w:tab w:val="left" w:pos="567"/>
          <w:tab w:val="left" w:pos="1418"/>
        </w:tabs>
        <w:spacing w:after="0" w:line="360" w:lineRule="auto"/>
        <w:ind w:left="-142"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FB1"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Проектным решением должна быть предусмотрена организация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заземления, молниезащиты</w:t>
      </w:r>
      <w:r w:rsidR="00CA5FB1"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защита от заноса высокого потенциала с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</w:t>
      </w:r>
      <w:r w:rsidR="00CA5FB1"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РД 45.162-2001 п.п.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2.3.7,</w:t>
      </w:r>
      <w:r w:rsidR="00CA5FB1"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РД 34.21.122-87, СО 153-34.21.122-2003, ГОСТ 12.1.030-81 и результатов обследования,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отображённых</w:t>
      </w:r>
      <w:r w:rsidR="00CA5FB1"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Акте обследования Площадки.</w:t>
      </w:r>
    </w:p>
    <w:p w:rsidR="000F564C" w:rsidRPr="00CA5FB1" w:rsidRDefault="000F564C" w:rsidP="009D3A9C">
      <w:pPr>
        <w:tabs>
          <w:tab w:val="left" w:pos="0"/>
          <w:tab w:val="left" w:pos="567"/>
          <w:tab w:val="left" w:pos="1418"/>
        </w:tabs>
        <w:spacing w:after="0" w:line="360" w:lineRule="auto"/>
        <w:ind w:left="1004"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FB1" w:rsidRPr="00AE18DC" w:rsidRDefault="00CA5FB1" w:rsidP="009D3A9C">
      <w:pPr>
        <w:numPr>
          <w:ilvl w:val="0"/>
          <w:numId w:val="65"/>
        </w:numPr>
        <w:tabs>
          <w:tab w:val="left" w:pos="426"/>
          <w:tab w:val="left" w:pos="1276"/>
        </w:tabs>
        <w:spacing w:after="0" w:line="360" w:lineRule="auto"/>
        <w:ind w:left="284" w:right="-1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</w:t>
      </w:r>
      <w:r w:rsidR="00852E60" w:rsidRPr="00AE18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еские требования к </w:t>
      </w:r>
      <w:r w:rsidRPr="00AE18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планировке территории площадки</w:t>
      </w:r>
    </w:p>
    <w:p w:rsidR="00CA5FB1" w:rsidRPr="00AE18DC" w:rsidRDefault="00CA5FB1" w:rsidP="009D3A9C">
      <w:pPr>
        <w:tabs>
          <w:tab w:val="left" w:pos="426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FB1" w:rsidRPr="00AE18DC" w:rsidRDefault="00CA5FB1" w:rsidP="009D3A9C">
      <w:pPr>
        <w:numPr>
          <w:ilvl w:val="0"/>
          <w:numId w:val="62"/>
        </w:numPr>
        <w:tabs>
          <w:tab w:val="left" w:pos="426"/>
        </w:tabs>
        <w:spacing w:after="0" w:line="360" w:lineRule="auto"/>
        <w:ind w:right="-1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Технические требования к планировке площадки </w:t>
      </w:r>
    </w:p>
    <w:p w:rsidR="00CA5FB1" w:rsidRPr="00AE18DC" w:rsidRDefault="00CA5FB1" w:rsidP="009D3A9C">
      <w:pPr>
        <w:tabs>
          <w:tab w:val="left" w:pos="510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площадки размещения, в пределах ограждения, проектным решением должны быть предусмотрены планировка (благоустройство) и работы по предотвращению осыпания и размыва планировки с </w:t>
      </w:r>
      <w:r w:rsidR="00597008"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учётом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требований:</w:t>
      </w:r>
    </w:p>
    <w:p w:rsidR="00CA5FB1" w:rsidRPr="00AE18DC" w:rsidRDefault="00CA5FB1" w:rsidP="009D3A9C">
      <w:pPr>
        <w:numPr>
          <w:ilvl w:val="0"/>
          <w:numId w:val="61"/>
        </w:numPr>
        <w:tabs>
          <w:tab w:val="left" w:pos="284"/>
        </w:tabs>
        <w:spacing w:after="0" w:line="360" w:lineRule="auto"/>
        <w:ind w:left="0"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планировка площадки должна быть выполнена в виде слоя щебня гранитных/известковых пород, гальки фракцией 20-</w:t>
      </w:r>
      <w:smartTag w:uri="urn:schemas-microsoft-com:office:smarttags" w:element="metricconverter">
        <w:smartTagPr>
          <w:attr w:name="ProductID" w:val="40 мм"/>
        </w:smartTagPr>
        <w:r w:rsidRPr="00AE18D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40 мм</w:t>
        </w:r>
      </w:smartTag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уложенного на </w:t>
      </w:r>
      <w:r w:rsidR="00597008"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уплотнённую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песчаную подушку. Толщина слоя щебня не менее 100 мм, толщина </w:t>
      </w:r>
      <w:r w:rsidR="00597008"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уплотнённой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песчаной подушки не менее 100 мм;</w:t>
      </w:r>
    </w:p>
    <w:p w:rsidR="00CA5FB1" w:rsidRPr="00AE18DC" w:rsidRDefault="00CA5FB1" w:rsidP="009D3A9C">
      <w:pPr>
        <w:numPr>
          <w:ilvl w:val="0"/>
          <w:numId w:val="61"/>
        </w:numPr>
        <w:tabs>
          <w:tab w:val="left" w:pos="284"/>
        </w:tabs>
        <w:spacing w:after="0" w:line="360" w:lineRule="auto"/>
        <w:ind w:left="0"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планировка площадки песком и щебнем должна быть выполнена от центра площадки к краям. Уклон при планировке должен составлять не менее 3%. Планировка должна быть выполнена </w:t>
      </w:r>
      <w:r w:rsidR="00597008"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способом,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исключающим п</w:t>
      </w:r>
      <w:r w:rsidRPr="00AE18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росадку грунта;</w:t>
      </w:r>
    </w:p>
    <w:p w:rsidR="00CA5FB1" w:rsidRPr="00AE18DC" w:rsidRDefault="00CA5FB1" w:rsidP="009D3A9C">
      <w:pPr>
        <w:numPr>
          <w:ilvl w:val="0"/>
          <w:numId w:val="61"/>
        </w:numPr>
        <w:tabs>
          <w:tab w:val="left" w:pos="284"/>
        </w:tabs>
        <w:spacing w:after="0" w:line="360" w:lineRule="auto"/>
        <w:ind w:left="0"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специального отвода атмосферных/талых вод, проектным решением должно быть предусмотрено устройство водоотводных канавок. Канавки должны быть нарезаны по направлению уклона или под углом 30-60° к направлению уклона с шагом не более 3 метра. Отвод атмосферных/талых вод за границы площадки должны составлять не менее чем 3 м. Уклон канавок должен повторять уклон площадки или составлять не менее 2%;</w:t>
      </w:r>
    </w:p>
    <w:p w:rsidR="00CA5FB1" w:rsidRPr="00AE18DC" w:rsidRDefault="00CA5FB1" w:rsidP="009D3A9C">
      <w:pPr>
        <w:numPr>
          <w:ilvl w:val="0"/>
          <w:numId w:val="61"/>
        </w:numPr>
        <w:tabs>
          <w:tab w:val="left" w:pos="284"/>
        </w:tabs>
        <w:spacing w:after="0" w:line="360" w:lineRule="auto"/>
        <w:ind w:left="0"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краям планировки площадки должны быть устро</w:t>
      </w:r>
      <w:r w:rsidR="00597008"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ены откосы для предотвращения её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размыва или осыпания. Откосы должны быть выполнены уплотнением грунта на расстоянии не более 0,5 м от ограждения площадки. Если высота планировки более </w:t>
      </w:r>
      <w:smartTag w:uri="urn:schemas-microsoft-com:office:smarttags" w:element="metricconverter">
        <w:smartTagPr>
          <w:attr w:name="ProductID" w:val="0,5 м"/>
        </w:smartTagPr>
        <w:r w:rsidRPr="00AE18D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0,5 м</w:t>
        </w:r>
      </w:smartTag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откосы должны быть укреплены </w:t>
      </w:r>
      <w:r w:rsidR="00597008"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дёрном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иными средствами, исключающими о</w:t>
      </w:r>
      <w:r w:rsidRPr="00AE18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сыпание или размыв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FB1" w:rsidRPr="00AE18DC" w:rsidRDefault="00CA5FB1" w:rsidP="009D3A9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FB1" w:rsidRPr="00CA5FB1" w:rsidRDefault="00CA5FB1" w:rsidP="00CA5FB1">
      <w:pPr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FB1" w:rsidRPr="00CA5FB1" w:rsidRDefault="00CA5FB1" w:rsidP="00CA5F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FB1" w:rsidRPr="00CA5FB1" w:rsidRDefault="00CA5FB1" w:rsidP="00CA5FB1">
      <w:pPr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FB1" w:rsidRDefault="00CA5FB1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CA5FB1" w:rsidRDefault="00CA5FB1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CA5FB1" w:rsidRDefault="00CA5FB1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CA5FB1" w:rsidRDefault="00CA5FB1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CA5FB1" w:rsidRDefault="00CA5FB1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CA5FB1" w:rsidRDefault="00CA5FB1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CA5FB1" w:rsidRDefault="00CA5FB1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CA5FB1" w:rsidRDefault="00CA5FB1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807355" w:rsidRDefault="00807355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36183C" w:rsidRDefault="0036183C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807355" w:rsidRDefault="00807355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807355" w:rsidRDefault="00807355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807355" w:rsidRDefault="00807355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807355" w:rsidRPr="00AE18DC" w:rsidRDefault="00807355" w:rsidP="0080735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к Техническому заданию</w:t>
      </w:r>
    </w:p>
    <w:p w:rsidR="00807355" w:rsidRPr="00AE18DC" w:rsidRDefault="00807355" w:rsidP="0080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7355" w:rsidRPr="00AE18DC" w:rsidRDefault="00807355" w:rsidP="008073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Расчёт конструкции </w:t>
      </w:r>
      <w:r w:rsidR="00812339" w:rsidRPr="00AE18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антенной опоры (</w:t>
      </w:r>
      <w:r w:rsidRPr="00AE18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</w:t>
      </w:r>
      <w:r w:rsidR="00812339" w:rsidRPr="00AE18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)- </w:t>
      </w:r>
      <w:r w:rsidRPr="00AE18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</w:t>
      </w:r>
      <w:r w:rsidR="00812339" w:rsidRPr="00AE18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ер.</w:t>
      </w:r>
    </w:p>
    <w:p w:rsidR="00807355" w:rsidRPr="00AE18DC" w:rsidRDefault="00807355" w:rsidP="0080735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AE18DC" w:rsidRDefault="00807355" w:rsidP="0080735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Приведённые в данном Приложении расчёты представляют собой пример требуемого расчёта и не являются самодостаточными и исчерпывающими. Состав и объёмы расчётов могут быть различными в зависимости от условий, предъявляемых к ИО, места расположения ИО и т.д.</w:t>
      </w:r>
    </w:p>
    <w:p w:rsidR="00807355" w:rsidRPr="00AE18DC" w:rsidRDefault="00807355" w:rsidP="0080735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18DC">
        <w:rPr>
          <w:rFonts w:ascii="Times New Roman" w:hAnsi="Times New Roman" w:cs="Times New Roman"/>
          <w:sz w:val="24"/>
          <w:szCs w:val="24"/>
        </w:rPr>
        <w:t>В соответствии с СНиП 23-01-99 "Строительная климатология", конструкция предназначена для установки в следующих условиях:</w:t>
      </w:r>
    </w:p>
    <w:p w:rsidR="00807355" w:rsidRPr="00AE18DC" w:rsidRDefault="00807355" w:rsidP="00807355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E18DC">
        <w:rPr>
          <w:rFonts w:ascii="Times New Roman" w:hAnsi="Times New Roman" w:cs="Times New Roman"/>
          <w:sz w:val="24"/>
          <w:szCs w:val="24"/>
        </w:rPr>
        <w:tab/>
        <w:t>в соответствии с СП 20.13330.2016 "Нагрузки и воздействия":</w:t>
      </w:r>
    </w:p>
    <w:p w:rsidR="00807355" w:rsidRPr="00AE18DC" w:rsidRDefault="00807355" w:rsidP="00807355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E18DC">
        <w:rPr>
          <w:rFonts w:ascii="Times New Roman" w:hAnsi="Times New Roman" w:cs="Times New Roman"/>
          <w:sz w:val="24"/>
          <w:szCs w:val="24"/>
        </w:rPr>
        <w:tab/>
        <w:t>- IV снеговой район - 2 КПа;</w:t>
      </w:r>
    </w:p>
    <w:p w:rsidR="00807355" w:rsidRPr="00AE18DC" w:rsidRDefault="00807355" w:rsidP="00807355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E18DC">
        <w:rPr>
          <w:rFonts w:ascii="Times New Roman" w:hAnsi="Times New Roman" w:cs="Times New Roman"/>
          <w:sz w:val="24"/>
          <w:szCs w:val="24"/>
        </w:rPr>
        <w:tab/>
        <w:t xml:space="preserve">- III ветровой район - 0,38 КПа; </w:t>
      </w:r>
    </w:p>
    <w:p w:rsidR="00807355" w:rsidRPr="00AE18DC" w:rsidRDefault="00807355" w:rsidP="00807355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E18DC">
        <w:rPr>
          <w:rFonts w:ascii="Times New Roman" w:hAnsi="Times New Roman" w:cs="Times New Roman"/>
          <w:sz w:val="24"/>
          <w:szCs w:val="24"/>
        </w:rPr>
        <w:tab/>
        <w:t>- II гололёдный район -  5 мм;</w:t>
      </w:r>
    </w:p>
    <w:p w:rsidR="00807355" w:rsidRPr="00AE18DC" w:rsidRDefault="00807355" w:rsidP="00807355">
      <w:pPr>
        <w:spacing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E18DC">
        <w:rPr>
          <w:rFonts w:ascii="Times New Roman" w:hAnsi="Times New Roman" w:cs="Times New Roman"/>
          <w:b/>
          <w:sz w:val="24"/>
          <w:szCs w:val="24"/>
        </w:rPr>
        <w:t>1. Сбор нагрузок</w:t>
      </w:r>
    </w:p>
    <w:p w:rsidR="00807355" w:rsidRPr="00AE18DC" w:rsidRDefault="00807355" w:rsidP="00807355">
      <w:pPr>
        <w:numPr>
          <w:ilvl w:val="0"/>
          <w:numId w:val="115"/>
        </w:numPr>
        <w:tabs>
          <w:tab w:val="left" w:pos="284"/>
          <w:tab w:val="left" w:pos="993"/>
        </w:tabs>
        <w:spacing w:after="0" w:line="360" w:lineRule="auto"/>
        <w:ind w:left="1276" w:right="1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Собственный вес конструкции:</w:t>
      </w:r>
    </w:p>
    <w:p w:rsidR="00807355" w:rsidRPr="00AE18DC" w:rsidRDefault="00807355" w:rsidP="00807355">
      <w:pPr>
        <w:tabs>
          <w:tab w:val="left" w:pos="284"/>
          <w:tab w:val="left" w:pos="1133"/>
        </w:tabs>
        <w:spacing w:after="0" w:line="360" w:lineRule="auto"/>
        <w:ind w:left="1287" w:right="1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7355" w:rsidRPr="00AE18DC" w:rsidRDefault="00807355" w:rsidP="00807355">
      <w:pPr>
        <w:numPr>
          <w:ilvl w:val="0"/>
          <w:numId w:val="116"/>
        </w:numPr>
        <w:tabs>
          <w:tab w:val="left" w:pos="284"/>
          <w:tab w:val="left" w:pos="1133"/>
        </w:tabs>
        <w:spacing w:after="0" w:line="360" w:lineRule="auto"/>
        <w:ind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 опоры – 2 тонны</w:t>
      </w:r>
    </w:p>
    <w:p w:rsidR="00807355" w:rsidRPr="00AE18DC" w:rsidRDefault="00807355" w:rsidP="00807355">
      <w:pPr>
        <w:numPr>
          <w:ilvl w:val="0"/>
          <w:numId w:val="116"/>
        </w:numPr>
        <w:tabs>
          <w:tab w:val="left" w:pos="284"/>
          <w:tab w:val="left" w:pos="1133"/>
        </w:tabs>
        <w:spacing w:after="0" w:line="360" w:lineRule="auto"/>
        <w:ind w:right="160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 антенно-фидерного оборудования:</w:t>
      </w:r>
    </w:p>
    <w:p w:rsidR="00807355" w:rsidRPr="00AE18DC" w:rsidRDefault="00807355" w:rsidP="00807355">
      <w:pPr>
        <w:numPr>
          <w:ilvl w:val="0"/>
          <w:numId w:val="119"/>
        </w:numPr>
        <w:tabs>
          <w:tab w:val="left" w:pos="284"/>
          <w:tab w:val="left" w:pos="1133"/>
        </w:tabs>
        <w:spacing w:after="0" w:line="360" w:lineRule="auto"/>
        <w:ind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Антенны приёмо-передающие </w:t>
      </w:r>
      <w:r w:rsidRPr="00AE18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eastAsia="ru-RU"/>
        </w:rPr>
        <w:t>ADU</w:t>
      </w:r>
      <w:r w:rsidRPr="00AE18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451716</w:t>
      </w:r>
      <w:r w:rsidRPr="00AE18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 w:eastAsia="ru-RU"/>
        </w:rPr>
        <w:t>v</w:t>
      </w:r>
      <w:r w:rsidRPr="00AE18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  <w:t>06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шт.) -34 кг</w:t>
      </w:r>
    </w:p>
    <w:p w:rsidR="00807355" w:rsidRPr="00AE18DC" w:rsidRDefault="00807355" w:rsidP="00807355">
      <w:pPr>
        <w:numPr>
          <w:ilvl w:val="0"/>
          <w:numId w:val="119"/>
        </w:numPr>
        <w:tabs>
          <w:tab w:val="left" w:pos="284"/>
          <w:tab w:val="left" w:pos="1133"/>
        </w:tabs>
        <w:spacing w:after="0" w:line="360" w:lineRule="auto"/>
        <w:ind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Блоки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RRU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 шт.) –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15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кг</w:t>
      </w:r>
    </w:p>
    <w:p w:rsidR="00807355" w:rsidRPr="00AE18DC" w:rsidRDefault="00807355" w:rsidP="00807355">
      <w:pPr>
        <w:numPr>
          <w:ilvl w:val="0"/>
          <w:numId w:val="119"/>
        </w:numPr>
        <w:tabs>
          <w:tab w:val="left" w:pos="284"/>
          <w:tab w:val="left" w:pos="1133"/>
        </w:tabs>
        <w:spacing w:after="0" w:line="360" w:lineRule="auto"/>
        <w:ind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Пассивный обвес, кабели и др. - 15 кг</w:t>
      </w:r>
    </w:p>
    <w:p w:rsidR="00807355" w:rsidRPr="00AE18DC" w:rsidRDefault="00807355" w:rsidP="00807355">
      <w:pPr>
        <w:numPr>
          <w:ilvl w:val="0"/>
          <w:numId w:val="119"/>
        </w:numPr>
        <w:tabs>
          <w:tab w:val="left" w:pos="284"/>
          <w:tab w:val="left" w:pos="1133"/>
        </w:tabs>
        <w:spacing w:after="0" w:line="360" w:lineRule="auto"/>
        <w:ind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Оборудование УЦН </w:t>
      </w:r>
    </w:p>
    <w:p w:rsidR="00807355" w:rsidRPr="0006396A" w:rsidRDefault="00807355" w:rsidP="00807355">
      <w:pPr>
        <w:tabs>
          <w:tab w:val="left" w:pos="284"/>
          <w:tab w:val="left" w:pos="1133"/>
        </w:tabs>
        <w:spacing w:after="0" w:line="360" w:lineRule="auto"/>
        <w:ind w:left="2367" w:right="160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07355" w:rsidRPr="00AE18DC" w:rsidRDefault="00807355" w:rsidP="00807355">
      <w:pPr>
        <w:numPr>
          <w:ilvl w:val="0"/>
          <w:numId w:val="115"/>
        </w:numPr>
        <w:tabs>
          <w:tab w:val="left" w:pos="284"/>
          <w:tab w:val="left" w:pos="1133"/>
        </w:tabs>
        <w:spacing w:after="0" w:line="360" w:lineRule="auto"/>
        <w:ind w:right="1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Ветровая нагрузка:</w:t>
      </w:r>
    </w:p>
    <w:p w:rsidR="00807355" w:rsidRPr="00AE18DC" w:rsidRDefault="00807355" w:rsidP="00807355">
      <w:pPr>
        <w:tabs>
          <w:tab w:val="left" w:pos="284"/>
          <w:tab w:val="left" w:pos="1133"/>
        </w:tabs>
        <w:spacing w:after="0" w:line="360" w:lineRule="auto"/>
        <w:ind w:left="1287" w:right="1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7355" w:rsidRPr="00AE18DC" w:rsidRDefault="00807355" w:rsidP="00807355">
      <w:pPr>
        <w:numPr>
          <w:ilvl w:val="0"/>
          <w:numId w:val="122"/>
        </w:numPr>
        <w:tabs>
          <w:tab w:val="left" w:pos="284"/>
          <w:tab w:val="left" w:pos="1133"/>
        </w:tabs>
        <w:spacing w:after="0" w:line="360" w:lineRule="auto"/>
        <w:ind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составляющая</w:t>
      </w:r>
    </w:p>
    <w:p w:rsidR="00807355" w:rsidRPr="00AE18DC" w:rsidRDefault="00807355" w:rsidP="00807355">
      <w:pPr>
        <w:tabs>
          <w:tab w:val="left" w:pos="284"/>
          <w:tab w:val="left" w:pos="1133"/>
        </w:tabs>
        <w:spacing w:line="360" w:lineRule="auto"/>
        <w:ind w:right="160"/>
        <w:rPr>
          <w:rFonts w:ascii="Times New Roman" w:eastAsia="Times New Roman" w:hAnsi="Times New Roman" w:cs="Times New Roman"/>
          <w:sz w:val="24"/>
          <w:szCs w:val="24"/>
        </w:rPr>
      </w:pPr>
      <w:r w:rsidRPr="00AE18DC">
        <w:rPr>
          <w:rFonts w:ascii="Times New Roman" w:eastAsia="Times New Roman" w:hAnsi="Times New Roman" w:cs="Times New Roman"/>
          <w:sz w:val="24"/>
          <w:szCs w:val="24"/>
        </w:rPr>
        <w:t xml:space="preserve">                на высоте 5 м: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</w:rPr>
        <w:t>=38х0,75х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/>
        </w:rPr>
        <w:t>Cx</w:t>
      </w:r>
      <w:r w:rsidRPr="00AE18DC">
        <w:rPr>
          <w:rFonts w:ascii="Times New Roman" w:eastAsia="Times New Roman" w:hAnsi="Times New Roman" w:cs="Times New Roman"/>
          <w:sz w:val="24"/>
          <w:szCs w:val="24"/>
        </w:rPr>
        <w:t>= 28,5х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/>
        </w:rPr>
        <w:t>Cx</w:t>
      </w:r>
      <w:r w:rsidRPr="00AE18DC">
        <w:rPr>
          <w:rFonts w:ascii="Times New Roman" w:eastAsia="Times New Roman" w:hAnsi="Times New Roman" w:cs="Times New Roman"/>
          <w:sz w:val="24"/>
          <w:szCs w:val="24"/>
        </w:rPr>
        <w:t xml:space="preserve"> кг/м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AE18D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07355" w:rsidRPr="00AE18DC" w:rsidRDefault="00807355" w:rsidP="00807355">
      <w:pPr>
        <w:tabs>
          <w:tab w:val="left" w:pos="284"/>
          <w:tab w:val="left" w:pos="1133"/>
        </w:tabs>
        <w:spacing w:line="360" w:lineRule="auto"/>
        <w:ind w:left="993" w:right="160"/>
        <w:rPr>
          <w:rFonts w:ascii="Times New Roman" w:eastAsia="Times New Roman" w:hAnsi="Times New Roman" w:cs="Times New Roman"/>
          <w:sz w:val="24"/>
          <w:szCs w:val="24"/>
        </w:rPr>
      </w:pPr>
      <w:r w:rsidRPr="00AE18DC">
        <w:rPr>
          <w:rFonts w:ascii="Times New Roman" w:eastAsia="Times New Roman" w:hAnsi="Times New Roman" w:cs="Times New Roman"/>
          <w:sz w:val="24"/>
          <w:szCs w:val="24"/>
        </w:rPr>
        <w:t xml:space="preserve">на высоте 10 м: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</w:rPr>
        <w:t xml:space="preserve">=38х1х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/>
        </w:rPr>
        <w:t>Cx</w:t>
      </w:r>
      <w:r w:rsidRPr="00AE18DC">
        <w:rPr>
          <w:rFonts w:ascii="Times New Roman" w:eastAsia="Times New Roman" w:hAnsi="Times New Roman" w:cs="Times New Roman"/>
          <w:sz w:val="24"/>
          <w:szCs w:val="24"/>
        </w:rPr>
        <w:t xml:space="preserve">=38 х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/>
        </w:rPr>
        <w:t>Cx</w:t>
      </w:r>
      <w:r w:rsidRPr="00AE18DC">
        <w:rPr>
          <w:rFonts w:ascii="Times New Roman" w:eastAsia="Times New Roman" w:hAnsi="Times New Roman" w:cs="Times New Roman"/>
          <w:sz w:val="24"/>
          <w:szCs w:val="24"/>
        </w:rPr>
        <w:t xml:space="preserve"> кг/м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AE18D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07355" w:rsidRPr="00AE18DC" w:rsidRDefault="00807355" w:rsidP="00807355">
      <w:pPr>
        <w:tabs>
          <w:tab w:val="left" w:pos="284"/>
          <w:tab w:val="left" w:pos="1133"/>
        </w:tabs>
        <w:spacing w:line="360" w:lineRule="auto"/>
        <w:ind w:left="993" w:right="160"/>
        <w:rPr>
          <w:rFonts w:ascii="Times New Roman" w:eastAsia="Times New Roman" w:hAnsi="Times New Roman" w:cs="Times New Roman"/>
          <w:sz w:val="24"/>
          <w:szCs w:val="24"/>
        </w:rPr>
      </w:pPr>
      <w:r w:rsidRPr="00AE18DC">
        <w:rPr>
          <w:rFonts w:ascii="Times New Roman" w:eastAsia="Times New Roman" w:hAnsi="Times New Roman" w:cs="Times New Roman"/>
          <w:sz w:val="24"/>
          <w:szCs w:val="24"/>
        </w:rPr>
        <w:t xml:space="preserve">на высоте 20 м: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</w:rPr>
        <w:t>=38х1,25х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/>
        </w:rPr>
        <w:t>Cx</w:t>
      </w:r>
      <w:r w:rsidRPr="00AE18DC">
        <w:rPr>
          <w:rFonts w:ascii="Times New Roman" w:eastAsia="Times New Roman" w:hAnsi="Times New Roman" w:cs="Times New Roman"/>
          <w:sz w:val="24"/>
          <w:szCs w:val="24"/>
        </w:rPr>
        <w:t>= 47,5х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/>
        </w:rPr>
        <w:t>Cx</w:t>
      </w:r>
      <w:r w:rsidRPr="00AE18DC">
        <w:rPr>
          <w:rFonts w:ascii="Times New Roman" w:eastAsia="Times New Roman" w:hAnsi="Times New Roman" w:cs="Times New Roman"/>
          <w:sz w:val="24"/>
          <w:szCs w:val="24"/>
        </w:rPr>
        <w:t xml:space="preserve"> кг/м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AE18D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07355" w:rsidRPr="00AE18DC" w:rsidRDefault="00807355" w:rsidP="00807355">
      <w:pPr>
        <w:tabs>
          <w:tab w:val="left" w:pos="284"/>
          <w:tab w:val="left" w:pos="1133"/>
        </w:tabs>
        <w:spacing w:line="360" w:lineRule="auto"/>
        <w:ind w:left="993" w:right="160"/>
        <w:rPr>
          <w:rFonts w:ascii="Times New Roman" w:eastAsia="Times New Roman" w:hAnsi="Times New Roman" w:cs="Times New Roman"/>
          <w:sz w:val="24"/>
          <w:szCs w:val="24"/>
        </w:rPr>
      </w:pPr>
      <w:r w:rsidRPr="00AE18DC">
        <w:rPr>
          <w:rFonts w:ascii="Times New Roman" w:eastAsia="Times New Roman" w:hAnsi="Times New Roman" w:cs="Times New Roman"/>
          <w:sz w:val="24"/>
          <w:szCs w:val="24"/>
        </w:rPr>
        <w:t xml:space="preserve">на высоте 25 м: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</w:rPr>
        <w:t>=38х1,31х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/>
        </w:rPr>
        <w:t>Cx</w:t>
      </w:r>
      <w:r w:rsidRPr="00AE18DC">
        <w:rPr>
          <w:rFonts w:ascii="Times New Roman" w:eastAsia="Times New Roman" w:hAnsi="Times New Roman" w:cs="Times New Roman"/>
          <w:sz w:val="24"/>
          <w:szCs w:val="24"/>
        </w:rPr>
        <w:t xml:space="preserve">= 49,78х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/>
        </w:rPr>
        <w:t>Cx</w:t>
      </w:r>
      <w:r w:rsidRPr="00AE18DC">
        <w:rPr>
          <w:rFonts w:ascii="Times New Roman" w:eastAsia="Times New Roman" w:hAnsi="Times New Roman" w:cs="Times New Roman"/>
          <w:sz w:val="24"/>
          <w:szCs w:val="24"/>
        </w:rPr>
        <w:t xml:space="preserve"> кг/м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AE18D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07355" w:rsidRPr="00AE18DC" w:rsidRDefault="00807355" w:rsidP="00807355">
      <w:pPr>
        <w:numPr>
          <w:ilvl w:val="0"/>
          <w:numId w:val="118"/>
        </w:numPr>
        <w:tabs>
          <w:tab w:val="left" w:pos="284"/>
          <w:tab w:val="left" w:pos="1133"/>
        </w:tabs>
        <w:spacing w:after="0" w:line="360" w:lineRule="auto"/>
        <w:ind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секция до 5м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=28,5х0,6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0,325=5,56 кг/м,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-диаметр столба;</w:t>
      </w:r>
    </w:p>
    <w:p w:rsidR="00807355" w:rsidRPr="00AE18DC" w:rsidRDefault="00807355" w:rsidP="00807355">
      <w:pPr>
        <w:numPr>
          <w:ilvl w:val="0"/>
          <w:numId w:val="118"/>
        </w:numPr>
        <w:tabs>
          <w:tab w:val="left" w:pos="284"/>
          <w:tab w:val="left" w:pos="1133"/>
        </w:tabs>
        <w:spacing w:after="0" w:line="360" w:lineRule="auto"/>
        <w:ind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секция до 5м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=28,5х0,6х0,273=4,67 кг/м,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-диаметр столба;</w:t>
      </w:r>
    </w:p>
    <w:p w:rsidR="00807355" w:rsidRPr="00AE18DC" w:rsidRDefault="00807355" w:rsidP="00807355">
      <w:pPr>
        <w:tabs>
          <w:tab w:val="left" w:pos="284"/>
          <w:tab w:val="left" w:pos="1133"/>
        </w:tabs>
        <w:spacing w:after="0" w:line="360" w:lineRule="auto"/>
        <w:ind w:left="2007"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10м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=38х0,6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0,273=6,22 кг/м,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-диаметр столба;</w:t>
      </w:r>
    </w:p>
    <w:p w:rsidR="00807355" w:rsidRPr="00AE18DC" w:rsidRDefault="00807355" w:rsidP="00807355">
      <w:pPr>
        <w:numPr>
          <w:ilvl w:val="0"/>
          <w:numId w:val="118"/>
        </w:numPr>
        <w:tabs>
          <w:tab w:val="left" w:pos="284"/>
          <w:tab w:val="left" w:pos="1133"/>
        </w:tabs>
        <w:spacing w:after="0" w:line="360" w:lineRule="auto"/>
        <w:ind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секция 10м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=38х0,6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0,219=4,99 кг/м,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-диаметр столба;</w:t>
      </w:r>
    </w:p>
    <w:p w:rsidR="00807355" w:rsidRPr="00AE18DC" w:rsidRDefault="00807355" w:rsidP="00807355">
      <w:pPr>
        <w:tabs>
          <w:tab w:val="left" w:pos="284"/>
          <w:tab w:val="left" w:pos="1133"/>
        </w:tabs>
        <w:spacing w:after="0" w:line="360" w:lineRule="auto"/>
        <w:ind w:left="2007"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15м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=42,75х0,6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0,219=5,62 кг/м,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-диаметр столба;</w:t>
      </w:r>
    </w:p>
    <w:p w:rsidR="00807355" w:rsidRPr="00AE18DC" w:rsidRDefault="00807355" w:rsidP="00807355">
      <w:pPr>
        <w:numPr>
          <w:ilvl w:val="0"/>
          <w:numId w:val="118"/>
        </w:numPr>
        <w:tabs>
          <w:tab w:val="left" w:pos="284"/>
          <w:tab w:val="left" w:pos="1133"/>
        </w:tabs>
        <w:spacing w:after="0" w:line="360" w:lineRule="auto"/>
        <w:ind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секция 15м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=42,75х0,6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0,168=4,31 кг/м,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-диаметр столба;</w:t>
      </w:r>
    </w:p>
    <w:p w:rsidR="00807355" w:rsidRPr="00AE18DC" w:rsidRDefault="00807355" w:rsidP="00807355">
      <w:pPr>
        <w:tabs>
          <w:tab w:val="left" w:pos="284"/>
          <w:tab w:val="left" w:pos="1133"/>
        </w:tabs>
        <w:spacing w:after="0" w:line="360" w:lineRule="auto"/>
        <w:ind w:left="2007"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20м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=47,5х0,6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0,168=4,79 кг/м,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-диаметр столба;</w:t>
      </w:r>
    </w:p>
    <w:p w:rsidR="00807355" w:rsidRPr="00AE18DC" w:rsidRDefault="00807355" w:rsidP="00807355">
      <w:pPr>
        <w:numPr>
          <w:ilvl w:val="0"/>
          <w:numId w:val="118"/>
        </w:numPr>
        <w:tabs>
          <w:tab w:val="left" w:pos="284"/>
          <w:tab w:val="left" w:pos="1133"/>
        </w:tabs>
        <w:spacing w:after="0" w:line="360" w:lineRule="auto"/>
        <w:ind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секция 20м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=47,5х0,6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0,108=3,08 кг/м,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-диаметр столба;</w:t>
      </w:r>
    </w:p>
    <w:p w:rsidR="00807355" w:rsidRPr="00AE18DC" w:rsidRDefault="00807355" w:rsidP="00807355">
      <w:pPr>
        <w:tabs>
          <w:tab w:val="left" w:pos="284"/>
          <w:tab w:val="left" w:pos="1133"/>
        </w:tabs>
        <w:spacing w:after="0" w:line="360" w:lineRule="auto"/>
        <w:ind w:left="2007"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25м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=49,78х0,6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0,108=3,23 кг/м,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-диаметр столба;</w:t>
      </w:r>
    </w:p>
    <w:p w:rsidR="00807355" w:rsidRPr="00AE18DC" w:rsidRDefault="00807355" w:rsidP="00807355">
      <w:pPr>
        <w:numPr>
          <w:ilvl w:val="0"/>
          <w:numId w:val="117"/>
        </w:numPr>
        <w:tabs>
          <w:tab w:val="left" w:pos="284"/>
          <w:tab w:val="left" w:pos="1133"/>
        </w:tabs>
        <w:spacing w:after="0" w:line="360" w:lineRule="auto"/>
        <w:ind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Антенно-фидерное оборудование - 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-площадь:</w:t>
      </w:r>
    </w:p>
    <w:p w:rsidR="00807355" w:rsidRPr="00AE18DC" w:rsidRDefault="00807355" w:rsidP="00807355">
      <w:pPr>
        <w:numPr>
          <w:ilvl w:val="0"/>
          <w:numId w:val="120"/>
        </w:numPr>
        <w:tabs>
          <w:tab w:val="left" w:pos="284"/>
          <w:tab w:val="left" w:pos="1133"/>
        </w:tabs>
        <w:spacing w:after="0" w:line="360" w:lineRule="auto"/>
        <w:ind w:left="1701"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Антенны приёмо-передающие (3шт.)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=49,78х1,01=50,28 кг, s-площадь;</w:t>
      </w:r>
    </w:p>
    <w:p w:rsidR="00807355" w:rsidRPr="00AE18DC" w:rsidRDefault="00807355" w:rsidP="00807355">
      <w:pPr>
        <w:numPr>
          <w:ilvl w:val="0"/>
          <w:numId w:val="120"/>
        </w:numPr>
        <w:tabs>
          <w:tab w:val="left" w:pos="284"/>
          <w:tab w:val="left" w:pos="1133"/>
        </w:tabs>
        <w:spacing w:after="0" w:line="360" w:lineRule="auto"/>
        <w:ind w:left="1701"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Блоки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RRU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 шт.)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=49,78х0,12=5,97 кг, s-площадь;</w:t>
      </w:r>
    </w:p>
    <w:p w:rsidR="00807355" w:rsidRPr="00AE18DC" w:rsidRDefault="00807355" w:rsidP="00807355">
      <w:pPr>
        <w:numPr>
          <w:ilvl w:val="0"/>
          <w:numId w:val="122"/>
        </w:numPr>
        <w:tabs>
          <w:tab w:val="left" w:pos="284"/>
          <w:tab w:val="left" w:pos="1133"/>
        </w:tabs>
        <w:spacing w:after="0" w:line="360" w:lineRule="auto"/>
        <w:ind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Пульсационная составляющая</w:t>
      </w:r>
    </w:p>
    <w:p w:rsidR="00807355" w:rsidRPr="00AE18DC" w:rsidRDefault="00807355" w:rsidP="00807355">
      <w:pPr>
        <w:tabs>
          <w:tab w:val="left" w:pos="284"/>
          <w:tab w:val="left" w:pos="1133"/>
        </w:tabs>
        <w:spacing w:after="0" w:line="360" w:lineRule="auto"/>
        <w:ind w:left="1647"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высоте 5 м: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p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х0,85х0,86= 0,731х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кг/м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–ср. составляющая;</w:t>
      </w:r>
    </w:p>
    <w:p w:rsidR="00807355" w:rsidRPr="00AE18DC" w:rsidRDefault="00807355" w:rsidP="00807355">
      <w:pPr>
        <w:tabs>
          <w:tab w:val="left" w:pos="284"/>
          <w:tab w:val="left" w:pos="1133"/>
        </w:tabs>
        <w:spacing w:after="0" w:line="360" w:lineRule="auto"/>
        <w:ind w:left="1647"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высоте 10 м: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p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х0,76 х0,86=0,65х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кг/м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AE18DC"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ср. составляющая;</w:t>
      </w:r>
    </w:p>
    <w:p w:rsidR="00807355" w:rsidRPr="00AE18DC" w:rsidRDefault="00807355" w:rsidP="00807355">
      <w:pPr>
        <w:tabs>
          <w:tab w:val="left" w:pos="284"/>
          <w:tab w:val="left" w:pos="1133"/>
        </w:tabs>
        <w:spacing w:after="0" w:line="360" w:lineRule="auto"/>
        <w:ind w:left="1647"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высоте 20 м: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p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х0,69 х0,86= 0,59х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кг/м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AE18DC"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ср. составляющая;</w:t>
      </w:r>
    </w:p>
    <w:p w:rsidR="00807355" w:rsidRPr="00AE18DC" w:rsidRDefault="00807355" w:rsidP="00613ED9">
      <w:pPr>
        <w:tabs>
          <w:tab w:val="left" w:pos="284"/>
          <w:tab w:val="left" w:pos="1133"/>
        </w:tabs>
        <w:spacing w:after="0" w:line="360" w:lineRule="auto"/>
        <w:ind w:left="1647" w:right="1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высоте 25 м: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p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х0,67 х0,86= 0,58х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кг/м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m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AE18DC"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ср. составляющая.</w:t>
      </w:r>
    </w:p>
    <w:p w:rsidR="00807355" w:rsidRPr="00AE18DC" w:rsidRDefault="00807355" w:rsidP="00807355">
      <w:pPr>
        <w:numPr>
          <w:ilvl w:val="0"/>
          <w:numId w:val="115"/>
        </w:numPr>
        <w:tabs>
          <w:tab w:val="left" w:pos="284"/>
          <w:tab w:val="left" w:pos="1418"/>
        </w:tabs>
        <w:spacing w:after="0" w:line="360" w:lineRule="auto"/>
        <w:ind w:left="927" w:right="159" w:firstLine="66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Гололёдная нагрузка:</w:t>
      </w:r>
    </w:p>
    <w:p w:rsidR="00807355" w:rsidRPr="00AE18DC" w:rsidRDefault="00807355" w:rsidP="00807355">
      <w:pPr>
        <w:tabs>
          <w:tab w:val="left" w:pos="284"/>
          <w:tab w:val="left" w:pos="1418"/>
        </w:tabs>
        <w:spacing w:after="0" w:line="360" w:lineRule="auto"/>
        <w:ind w:left="927" w:right="159"/>
        <w:rPr>
          <w:rFonts w:ascii="Times New Roman" w:eastAsia="Times New Roman" w:hAnsi="Times New Roman" w:cs="Times New Roman"/>
          <w:sz w:val="24"/>
          <w:szCs w:val="24"/>
        </w:rPr>
      </w:pPr>
      <w:r w:rsidRPr="00AE18DC">
        <w:rPr>
          <w:rFonts w:ascii="Times New Roman" w:eastAsia="Times New Roman" w:hAnsi="Times New Roman" w:cs="Times New Roman"/>
          <w:sz w:val="24"/>
          <w:szCs w:val="24"/>
        </w:rPr>
        <w:t>на высоте 5 м: i’=0,005х0,8х0,6х900=2,16 кг/м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AE18D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07355" w:rsidRPr="00AE18DC" w:rsidRDefault="00807355" w:rsidP="00807355">
      <w:pPr>
        <w:tabs>
          <w:tab w:val="left" w:pos="284"/>
          <w:tab w:val="left" w:pos="1133"/>
        </w:tabs>
        <w:spacing w:after="0" w:line="360" w:lineRule="auto"/>
        <w:ind w:left="927" w:right="159"/>
        <w:rPr>
          <w:rFonts w:ascii="Times New Roman" w:eastAsia="Times New Roman" w:hAnsi="Times New Roman" w:cs="Times New Roman"/>
          <w:sz w:val="24"/>
          <w:szCs w:val="24"/>
        </w:rPr>
      </w:pPr>
      <w:r w:rsidRPr="00AE18DC">
        <w:rPr>
          <w:rFonts w:ascii="Times New Roman" w:eastAsia="Times New Roman" w:hAnsi="Times New Roman" w:cs="Times New Roman"/>
          <w:sz w:val="24"/>
          <w:szCs w:val="24"/>
        </w:rPr>
        <w:t>на высоте 10 м: i’=0,005х1 х 0,6 х 900=2,7 кг/м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AE18D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07355" w:rsidRPr="00AE18DC" w:rsidRDefault="00807355" w:rsidP="00807355">
      <w:pPr>
        <w:tabs>
          <w:tab w:val="left" w:pos="284"/>
          <w:tab w:val="left" w:pos="1133"/>
        </w:tabs>
        <w:spacing w:after="0" w:line="360" w:lineRule="auto"/>
        <w:ind w:left="927" w:right="159"/>
        <w:rPr>
          <w:rFonts w:ascii="Times New Roman" w:eastAsia="Times New Roman" w:hAnsi="Times New Roman" w:cs="Times New Roman"/>
          <w:sz w:val="24"/>
          <w:szCs w:val="24"/>
        </w:rPr>
      </w:pPr>
      <w:r w:rsidRPr="00AE18DC">
        <w:rPr>
          <w:rFonts w:ascii="Times New Roman" w:eastAsia="Times New Roman" w:hAnsi="Times New Roman" w:cs="Times New Roman"/>
          <w:sz w:val="24"/>
          <w:szCs w:val="24"/>
        </w:rPr>
        <w:t>на высоте 20 м: i’=0,005х1,2 х 0,6 х 900=3,24 кг/м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AE18D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07355" w:rsidRPr="00AE18DC" w:rsidRDefault="00807355" w:rsidP="00807355">
      <w:pPr>
        <w:tabs>
          <w:tab w:val="left" w:pos="284"/>
          <w:tab w:val="left" w:pos="1133"/>
        </w:tabs>
        <w:spacing w:after="0" w:line="360" w:lineRule="auto"/>
        <w:ind w:left="927" w:right="159"/>
        <w:rPr>
          <w:rFonts w:ascii="Times New Roman" w:eastAsia="Times New Roman" w:hAnsi="Times New Roman" w:cs="Times New Roman"/>
          <w:sz w:val="24"/>
          <w:szCs w:val="24"/>
        </w:rPr>
      </w:pPr>
      <w:r w:rsidRPr="00AE18DC">
        <w:rPr>
          <w:rFonts w:ascii="Times New Roman" w:eastAsia="Times New Roman" w:hAnsi="Times New Roman" w:cs="Times New Roman"/>
          <w:sz w:val="24"/>
          <w:szCs w:val="24"/>
        </w:rPr>
        <w:t>на высоте 25 м: i’=0,005х1,3 х 0,6 х 900=3,67 кг/м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AE18D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07355" w:rsidRPr="00AE18DC" w:rsidRDefault="00807355" w:rsidP="00807355">
      <w:pPr>
        <w:numPr>
          <w:ilvl w:val="0"/>
          <w:numId w:val="118"/>
        </w:numPr>
        <w:tabs>
          <w:tab w:val="left" w:pos="284"/>
          <w:tab w:val="left" w:pos="1133"/>
        </w:tabs>
        <w:spacing w:after="0" w:line="360" w:lineRule="auto"/>
        <w:ind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секция до 5м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=2,16х1,02=2,2 кг/м,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-периметр;</w:t>
      </w:r>
    </w:p>
    <w:p w:rsidR="00807355" w:rsidRPr="00AE18DC" w:rsidRDefault="00807355" w:rsidP="00807355">
      <w:pPr>
        <w:numPr>
          <w:ilvl w:val="0"/>
          <w:numId w:val="118"/>
        </w:numPr>
        <w:tabs>
          <w:tab w:val="left" w:pos="284"/>
          <w:tab w:val="left" w:pos="1133"/>
        </w:tabs>
        <w:spacing w:after="0" w:line="360" w:lineRule="auto"/>
        <w:ind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секция 5м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=2,16х0,86=1,86 кг/м,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-периметр;</w:t>
      </w:r>
    </w:p>
    <w:p w:rsidR="00807355" w:rsidRPr="00AE18DC" w:rsidRDefault="00807355" w:rsidP="00807355">
      <w:pPr>
        <w:tabs>
          <w:tab w:val="left" w:pos="284"/>
          <w:tab w:val="left" w:pos="1133"/>
        </w:tabs>
        <w:spacing w:after="0" w:line="360" w:lineRule="auto"/>
        <w:ind w:left="2007"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10м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=2,7х0,86=2,32 кг/м,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-периметр;</w:t>
      </w:r>
    </w:p>
    <w:p w:rsidR="00807355" w:rsidRPr="00AE18DC" w:rsidRDefault="00807355" w:rsidP="00807355">
      <w:pPr>
        <w:numPr>
          <w:ilvl w:val="0"/>
          <w:numId w:val="118"/>
        </w:numPr>
        <w:tabs>
          <w:tab w:val="left" w:pos="284"/>
          <w:tab w:val="left" w:pos="1133"/>
        </w:tabs>
        <w:spacing w:after="0" w:line="360" w:lineRule="auto"/>
        <w:ind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секция 10м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=2,7х0,69=1,86 кг/м,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-периметр;</w:t>
      </w:r>
    </w:p>
    <w:p w:rsidR="00807355" w:rsidRPr="00AE18DC" w:rsidRDefault="00807355" w:rsidP="00807355">
      <w:pPr>
        <w:tabs>
          <w:tab w:val="left" w:pos="284"/>
          <w:tab w:val="left" w:pos="1133"/>
        </w:tabs>
        <w:spacing w:after="0" w:line="360" w:lineRule="auto"/>
        <w:ind w:left="2007"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96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15м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=2,97х0,69=2,05 кг/м,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-периметр;</w:t>
      </w:r>
    </w:p>
    <w:p w:rsidR="00807355" w:rsidRPr="00AE18DC" w:rsidRDefault="00807355" w:rsidP="00807355">
      <w:pPr>
        <w:numPr>
          <w:ilvl w:val="0"/>
          <w:numId w:val="118"/>
        </w:numPr>
        <w:tabs>
          <w:tab w:val="left" w:pos="284"/>
          <w:tab w:val="left" w:pos="1133"/>
        </w:tabs>
        <w:spacing w:after="0" w:line="360" w:lineRule="auto"/>
        <w:ind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секция 15м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=2,97х0,53=1,57 кг/м,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-периметр;</w:t>
      </w:r>
    </w:p>
    <w:p w:rsidR="00807355" w:rsidRPr="00AE18DC" w:rsidRDefault="00807355" w:rsidP="00807355">
      <w:pPr>
        <w:tabs>
          <w:tab w:val="left" w:pos="284"/>
          <w:tab w:val="left" w:pos="1133"/>
        </w:tabs>
        <w:spacing w:after="0" w:line="360" w:lineRule="auto"/>
        <w:ind w:left="2007"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20м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=3,24х0,53=1,72 кг/м,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-периметр;</w:t>
      </w:r>
    </w:p>
    <w:p w:rsidR="00807355" w:rsidRPr="00AE18DC" w:rsidRDefault="00807355" w:rsidP="00807355">
      <w:pPr>
        <w:numPr>
          <w:ilvl w:val="0"/>
          <w:numId w:val="118"/>
        </w:numPr>
        <w:tabs>
          <w:tab w:val="left" w:pos="284"/>
          <w:tab w:val="left" w:pos="1133"/>
        </w:tabs>
        <w:spacing w:after="0" w:line="360" w:lineRule="auto"/>
        <w:ind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секция 20 м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=3,24х0,34=1,1 кг/м,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-периметр;</w:t>
      </w:r>
    </w:p>
    <w:p w:rsidR="00807355" w:rsidRPr="00AE18DC" w:rsidRDefault="00807355" w:rsidP="00807355">
      <w:pPr>
        <w:tabs>
          <w:tab w:val="left" w:pos="284"/>
          <w:tab w:val="left" w:pos="1133"/>
        </w:tabs>
        <w:spacing w:after="0" w:line="360" w:lineRule="auto"/>
        <w:ind w:left="2007"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25м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=3,67х0,34=1,25 кг/м,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-периметр;</w:t>
      </w:r>
    </w:p>
    <w:p w:rsidR="00807355" w:rsidRPr="00AE18DC" w:rsidRDefault="00807355" w:rsidP="00807355">
      <w:pPr>
        <w:numPr>
          <w:ilvl w:val="0"/>
          <w:numId w:val="118"/>
        </w:numPr>
        <w:tabs>
          <w:tab w:val="left" w:pos="284"/>
          <w:tab w:val="left" w:pos="1133"/>
        </w:tabs>
        <w:spacing w:after="0" w:line="360" w:lineRule="auto"/>
        <w:ind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Антенно-фидерное оборудование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, s-площадь:</w:t>
      </w:r>
    </w:p>
    <w:p w:rsidR="00807355" w:rsidRPr="00AE18DC" w:rsidRDefault="00807355" w:rsidP="00807355">
      <w:pPr>
        <w:numPr>
          <w:ilvl w:val="0"/>
          <w:numId w:val="121"/>
        </w:numPr>
        <w:tabs>
          <w:tab w:val="left" w:pos="284"/>
          <w:tab w:val="left" w:pos="1133"/>
        </w:tabs>
        <w:spacing w:after="0" w:line="360" w:lineRule="auto"/>
        <w:ind w:left="2127"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Антенны приёмо-передающие (3 шт.)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=3,67х3,35=12,99кг, s-площадь;</w:t>
      </w:r>
    </w:p>
    <w:p w:rsidR="00807355" w:rsidRPr="00AE18DC" w:rsidRDefault="00807355" w:rsidP="00807355">
      <w:pPr>
        <w:numPr>
          <w:ilvl w:val="0"/>
          <w:numId w:val="121"/>
        </w:numPr>
        <w:tabs>
          <w:tab w:val="left" w:pos="284"/>
          <w:tab w:val="left" w:pos="1133"/>
        </w:tabs>
        <w:spacing w:after="0" w:line="360" w:lineRule="auto"/>
        <w:ind w:left="2127" w:right="1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Блоки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RRUS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 шт.) -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AE18D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AE18D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AE1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=3,67х1,04=3,82 кг, s-площадь.</w:t>
      </w:r>
    </w:p>
    <w:p w:rsidR="00807355" w:rsidRPr="00AE18DC" w:rsidRDefault="00807355" w:rsidP="00807355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E18DC">
        <w:rPr>
          <w:rFonts w:ascii="Times New Roman" w:hAnsi="Times New Roman" w:cs="Times New Roman"/>
          <w:sz w:val="24"/>
          <w:szCs w:val="24"/>
        </w:rPr>
        <w:t>Расчёт произведён в программном комплексе Лира-САПР</w:t>
      </w:r>
    </w:p>
    <w:p w:rsidR="00807355" w:rsidRPr="00AE18DC" w:rsidRDefault="00807355" w:rsidP="00807355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E18DC">
        <w:rPr>
          <w:rFonts w:ascii="Times New Roman" w:hAnsi="Times New Roman" w:cs="Times New Roman"/>
          <w:sz w:val="24"/>
          <w:szCs w:val="24"/>
        </w:rPr>
        <w:t>Результаты расчёта</w:t>
      </w: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6396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 wp14:anchorId="3D202F61" wp14:editId="16C66A9E">
            <wp:simplePos x="0" y="0"/>
            <wp:positionH relativeFrom="column">
              <wp:posOffset>382905</wp:posOffset>
            </wp:positionH>
            <wp:positionV relativeFrom="paragraph">
              <wp:posOffset>190500</wp:posOffset>
            </wp:positionV>
            <wp:extent cx="3777615" cy="6537960"/>
            <wp:effectExtent l="0" t="0" r="0" b="0"/>
            <wp:wrapTight wrapText="bothSides">
              <wp:wrapPolygon edited="0">
                <wp:start x="0" y="0"/>
                <wp:lineTo x="0" y="21524"/>
                <wp:lineTo x="21458" y="21524"/>
                <wp:lineTo x="21458" y="0"/>
                <wp:lineTo x="0" y="0"/>
              </wp:wrapPolygon>
            </wp:wrapTight>
            <wp:docPr id="6" name="Рисунок 6" descr="C:\Users\П\AppData\Local\Microsoft\Windows\INetCache\Content.Word\РОстелеком для Лиры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\AppData\Local\Microsoft\Windows\INetCache\Content.Word\РОстелеком для Лиры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7615" cy="653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807355" w:rsidRPr="00AE18DC" w:rsidRDefault="00807355" w:rsidP="00807355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E18DC">
        <w:rPr>
          <w:rFonts w:ascii="Times New Roman" w:hAnsi="Times New Roman" w:cs="Times New Roman"/>
          <w:sz w:val="24"/>
          <w:szCs w:val="24"/>
        </w:rPr>
        <w:t>Рис. 1 Горизонтальные деформации опоры (мм)</w:t>
      </w: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6396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4F4E2B9" wp14:editId="51AABD4E">
            <wp:extent cx="4186491" cy="7543800"/>
            <wp:effectExtent l="0" t="0" r="5080" b="0"/>
            <wp:docPr id="7" name="Рисунок 7" descr="РОстелеком для Лиры2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Остелеком для Лиры2(2)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58" cy="755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07355" w:rsidRPr="00AE18DC" w:rsidRDefault="00807355" w:rsidP="0080735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E18DC">
        <w:rPr>
          <w:rFonts w:ascii="Times New Roman" w:hAnsi="Times New Roman" w:cs="Times New Roman"/>
          <w:sz w:val="24"/>
          <w:szCs w:val="24"/>
        </w:rPr>
        <w:t>Рис. 2 Процент исчерпания несущей способности по первому предельному состоянию (по прочности внецентренно сжатого элемента)</w:t>
      </w: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6396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E2D3AF8" wp14:editId="483C0992">
            <wp:extent cx="3990314" cy="7117080"/>
            <wp:effectExtent l="0" t="0" r="0" b="7620"/>
            <wp:docPr id="8" name="Рисунок 8" descr="C:\Users\П\AppData\Local\Microsoft\Windows\INetCache\Content.Word\РОстелеком для Лиры2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П\AppData\Local\Microsoft\Windows\INetCache\Content.Word\РОстелеком для Лиры2(3)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360" cy="7118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07355" w:rsidRPr="00AE18DC" w:rsidRDefault="00807355" w:rsidP="0080735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E18DC">
        <w:rPr>
          <w:rFonts w:ascii="Times New Roman" w:hAnsi="Times New Roman" w:cs="Times New Roman"/>
          <w:sz w:val="24"/>
          <w:szCs w:val="24"/>
        </w:rPr>
        <w:t xml:space="preserve">Рис. 3 Процент исчерпания несущей способности по второму предельному состоянию (по гибкости элементов) </w:t>
      </w: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07355" w:rsidRPr="0006396A" w:rsidRDefault="00807355" w:rsidP="0080735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07355" w:rsidRDefault="00807355" w:rsidP="0080735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501A7" w:rsidRDefault="004501A7" w:rsidP="0080735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501A7" w:rsidRPr="0006396A" w:rsidRDefault="004501A7" w:rsidP="00807355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807355" w:rsidRPr="005B64A2" w:rsidRDefault="00807355" w:rsidP="00807355">
      <w:pPr>
        <w:ind w:firstLine="567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07355" w:rsidRPr="00AE18DC" w:rsidRDefault="00807355" w:rsidP="0080735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18DC">
        <w:rPr>
          <w:rFonts w:ascii="Times New Roman" w:hAnsi="Times New Roman" w:cs="Times New Roman"/>
          <w:b/>
          <w:sz w:val="24"/>
          <w:szCs w:val="24"/>
        </w:rPr>
        <w:t>Вывод</w:t>
      </w:r>
    </w:p>
    <w:p w:rsidR="00807355" w:rsidRPr="00AE18DC" w:rsidRDefault="00807355" w:rsidP="0080735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E18DC">
        <w:rPr>
          <w:rFonts w:ascii="Times New Roman" w:hAnsi="Times New Roman" w:cs="Times New Roman"/>
          <w:sz w:val="24"/>
          <w:szCs w:val="24"/>
        </w:rPr>
        <w:t>Как видим из полученных эпюр:</w:t>
      </w:r>
    </w:p>
    <w:p w:rsidR="00807355" w:rsidRPr="00AE18DC" w:rsidRDefault="00807355" w:rsidP="0080735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E18DC">
        <w:rPr>
          <w:rFonts w:ascii="Times New Roman" w:hAnsi="Times New Roman" w:cs="Times New Roman"/>
          <w:sz w:val="24"/>
          <w:szCs w:val="24"/>
        </w:rPr>
        <w:t xml:space="preserve">-максимальные деформации (243 мм) не превышают допустимых значений </w:t>
      </w:r>
      <w:r w:rsidRPr="00AE18DC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E18DC">
        <w:rPr>
          <w:rFonts w:ascii="Times New Roman" w:hAnsi="Times New Roman" w:cs="Times New Roman"/>
          <w:sz w:val="24"/>
          <w:szCs w:val="24"/>
        </w:rPr>
        <w:t>/100=24500/100=245 мм;</w:t>
      </w:r>
    </w:p>
    <w:p w:rsidR="00807355" w:rsidRPr="00AE18DC" w:rsidRDefault="00807355" w:rsidP="0080735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E18DC">
        <w:rPr>
          <w:rFonts w:ascii="Times New Roman" w:hAnsi="Times New Roman" w:cs="Times New Roman"/>
          <w:sz w:val="24"/>
          <w:szCs w:val="24"/>
        </w:rPr>
        <w:t>-сечения ствола опоры удовлетворяют требованиям прочности и устойчивости (по главе 9 СП 16.13330.2017 «Стальные конструкции).</w:t>
      </w:r>
    </w:p>
    <w:p w:rsidR="00807355" w:rsidRPr="00AE18DC" w:rsidRDefault="00807355" w:rsidP="0080735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AE18DC">
        <w:rPr>
          <w:rFonts w:ascii="Times New Roman" w:hAnsi="Times New Roman" w:cs="Times New Roman"/>
          <w:sz w:val="24"/>
          <w:szCs w:val="24"/>
        </w:rPr>
        <w:t>Исходя из этого, можно определить, что конструкция ОДН соответствует требуемым прочностным и технологическим нормам для рассматриваемого ветрового и гололёдного районов и перечня оборудования.</w:t>
      </w:r>
    </w:p>
    <w:p w:rsidR="00807355" w:rsidRPr="0006396A" w:rsidRDefault="00807355" w:rsidP="00807355">
      <w:pPr>
        <w:tabs>
          <w:tab w:val="left" w:pos="252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FD4B84" w:rsidRDefault="00807355" w:rsidP="00FD4B84">
      <w:pPr>
        <w:spacing w:after="0" w:line="240" w:lineRule="auto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  <w:sectPr w:rsidR="00807355" w:rsidRPr="00FD4B84" w:rsidSect="00E5224C">
          <w:headerReference w:type="default" r:id="rId16"/>
          <w:footerReference w:type="even" r:id="rId17"/>
          <w:footerReference w:type="default" r:id="rId18"/>
          <w:pgSz w:w="11906" w:h="16838"/>
          <w:pgMar w:top="539" w:right="926" w:bottom="0" w:left="1701" w:header="708" w:footer="708" w:gutter="0"/>
          <w:cols w:space="708"/>
          <w:docGrid w:linePitch="360"/>
        </w:sectPr>
      </w:pPr>
    </w:p>
    <w:p w:rsidR="00FD4B84" w:rsidRDefault="00FD4B84" w:rsidP="00FD4B84">
      <w:pPr>
        <w:tabs>
          <w:tab w:val="left" w:pos="204"/>
        </w:tabs>
        <w:spacing w:after="0" w:line="36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2369EC" w:rsidRDefault="00807355" w:rsidP="00807355">
      <w:pPr>
        <w:spacing w:after="0" w:line="360" w:lineRule="auto"/>
        <w:ind w:left="-567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  <w:tab/>
      </w:r>
      <w:r w:rsidRPr="009F24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к Техническому заданию</w:t>
      </w:r>
    </w:p>
    <w:p w:rsidR="00807355" w:rsidRPr="00E31D73" w:rsidRDefault="00807355" w:rsidP="0080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Формат имиджевых наклеек</w:t>
      </w:r>
    </w:p>
    <w:p w:rsidR="00807355" w:rsidRPr="00E31D73" w:rsidRDefault="00807355" w:rsidP="00807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807355" w:rsidRPr="00E31D73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807355" w:rsidRPr="00E31D73" w:rsidRDefault="00807355" w:rsidP="00807355">
      <w:pPr>
        <w:spacing w:after="0" w:line="360" w:lineRule="auto"/>
        <w:ind w:left="-567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Макет наклейки тип.1                                                               Макет наклейки тип.2                                                        </w:t>
      </w:r>
    </w:p>
    <w:p w:rsidR="00807355" w:rsidRPr="00E31D73" w:rsidRDefault="00807355" w:rsidP="00807355">
      <w:pPr>
        <w:tabs>
          <w:tab w:val="left" w:pos="988"/>
          <w:tab w:val="right" w:pos="9635"/>
        </w:tabs>
        <w:spacing w:after="0" w:line="360" w:lineRule="auto"/>
        <w:ind w:left="-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</w:t>
      </w:r>
    </w:p>
    <w:p w:rsidR="00607EF4" w:rsidRPr="00E31D73" w:rsidRDefault="00807355" w:rsidP="0080735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Для наклейки на шкафы</w:t>
      </w:r>
      <w:r w:rsidR="00607EF4" w:rsidRPr="00E31D7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кожухи оборудования</w:t>
      </w:r>
      <w:r w:rsidR="00607EF4" w:rsidRPr="00E31D73">
        <w:t xml:space="preserve">              </w:t>
      </w:r>
      <w:r w:rsidR="00607EF4" w:rsidRPr="00E3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наклейки на трубостойки, кабельные    </w:t>
      </w:r>
    </w:p>
    <w:p w:rsidR="00607EF4" w:rsidRPr="00E31D73" w:rsidRDefault="00607EF4" w:rsidP="0080735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07355" w:rsidRPr="00E3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          </w:t>
      </w:r>
      <w:r w:rsidRPr="00E3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каналы, стойки внутри помещений и пр.</w:t>
      </w:r>
    </w:p>
    <w:p w:rsidR="00807355" w:rsidRPr="002369EC" w:rsidRDefault="00607EF4" w:rsidP="00807355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:rsidR="00807355" w:rsidRPr="002369EC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807355" w:rsidRPr="002369EC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369EC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drawing>
          <wp:inline distT="0" distB="0" distL="0" distR="0" wp14:anchorId="700AC729" wp14:editId="68877604">
            <wp:extent cx="5638800" cy="4303865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ЯР+трубостойки дек. 2018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1704" cy="4306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7355" w:rsidRPr="002369EC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807355" w:rsidRPr="002369EC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807355" w:rsidRPr="002369EC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807355" w:rsidRPr="002369EC" w:rsidRDefault="00807355" w:rsidP="00807355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07355" w:rsidRPr="00E31D73" w:rsidRDefault="00807355" w:rsidP="00807355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размеры на чертеже указаны в мм.</w:t>
      </w:r>
    </w:p>
    <w:p w:rsidR="00807355" w:rsidRPr="00E31D73" w:rsidRDefault="00807355" w:rsidP="00807355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ламинированная самоклеящаяся бумага. </w:t>
      </w:r>
    </w:p>
    <w:p w:rsidR="00807355" w:rsidRPr="00E31D73" w:rsidRDefault="00807355" w:rsidP="00807355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Макет для печати получить у Заказчика!</w:t>
      </w:r>
    </w:p>
    <w:p w:rsidR="00807355" w:rsidRPr="00E31D73" w:rsidRDefault="00807355" w:rsidP="00807355">
      <w:pPr>
        <w:spacing w:after="0" w:line="36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36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2369EC" w:rsidRDefault="00807355" w:rsidP="00807355">
      <w:pPr>
        <w:spacing w:after="0" w:line="360" w:lineRule="auto"/>
        <w:ind w:left="-567"/>
        <w:jc w:val="right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</w:pPr>
    </w:p>
    <w:p w:rsidR="00807355" w:rsidRPr="00E31D73" w:rsidRDefault="00807355" w:rsidP="00807355">
      <w:pPr>
        <w:spacing w:after="0" w:line="360" w:lineRule="auto"/>
        <w:ind w:left="-567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Формат идентификационных кабельных бирок</w:t>
      </w:r>
    </w:p>
    <w:p w:rsidR="00807355" w:rsidRPr="00E31D73" w:rsidRDefault="00807355" w:rsidP="00807355">
      <w:pPr>
        <w:spacing w:after="0" w:line="360" w:lineRule="auto"/>
        <w:ind w:left="-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7355" w:rsidRPr="00E31D73" w:rsidRDefault="00807355" w:rsidP="00807355">
      <w:pPr>
        <w:spacing w:after="0" w:line="360" w:lineRule="auto"/>
        <w:ind w:left="-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Макет маркировочной бирки (идентификационной бирки-шильда) тип. 3</w:t>
      </w:r>
    </w:p>
    <w:p w:rsidR="00807355" w:rsidRPr="00E31D73" w:rsidRDefault="00807355" w:rsidP="00807355">
      <w:pPr>
        <w:spacing w:after="0" w:line="36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маркировки кабелей исключительно внутри помещений. Применяется для кабелей МПК, </w:t>
      </w:r>
      <w:r w:rsidRPr="00E31D7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RG</w:t>
      </w:r>
      <w:r w:rsidRPr="00E31D73">
        <w:rPr>
          <w:rFonts w:ascii="Times New Roman" w:eastAsia="Times New Roman" w:hAnsi="Times New Roman" w:cs="Times New Roman"/>
          <w:sz w:val="24"/>
          <w:szCs w:val="24"/>
          <w:lang w:eastAsia="ru-RU"/>
        </w:rPr>
        <w:t>-11, кабелей эл. питания (кроме ВОК).</w:t>
      </w: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8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1" wp14:anchorId="2FC756B0" wp14:editId="0D55729C">
            <wp:simplePos x="0" y="0"/>
            <wp:positionH relativeFrom="column">
              <wp:posOffset>3236595</wp:posOffset>
            </wp:positionH>
            <wp:positionV relativeFrom="paragraph">
              <wp:posOffset>24130</wp:posOffset>
            </wp:positionV>
            <wp:extent cx="2857500" cy="125920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423454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E31D73" w:rsidRDefault="00807355" w:rsidP="00807355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размеры на чертеже указаны в мм.</w:t>
      </w:r>
    </w:p>
    <w:p w:rsidR="00807355" w:rsidRPr="00E31D73" w:rsidRDefault="00807355" w:rsidP="00807355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ламинированная самоклеящаяся бумага. Цвет: пантон -258С</w:t>
      </w:r>
    </w:p>
    <w:p w:rsidR="00807355" w:rsidRPr="00E31D73" w:rsidRDefault="00807355" w:rsidP="00807355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 для печати получить у Заказчика</w:t>
      </w:r>
    </w:p>
    <w:p w:rsidR="00807355" w:rsidRPr="00E31D73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E31D73" w:rsidRDefault="00807355" w:rsidP="00807355">
      <w:pPr>
        <w:spacing w:after="0" w:line="360" w:lineRule="auto"/>
        <w:ind w:left="-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Макет маркировочной бирки (идентификационной бирки-шильда) тип. 4</w:t>
      </w:r>
    </w:p>
    <w:p w:rsidR="00807355" w:rsidRPr="00E31D73" w:rsidRDefault="00807355" w:rsidP="00807355">
      <w:pPr>
        <w:spacing w:after="0" w:line="360" w:lineRule="auto"/>
        <w:ind w:left="-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Применяется для маркировки всех кабелей (кабели ВОК, МПК, </w:t>
      </w:r>
      <w:r w:rsidRPr="00E31D7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RG</w:t>
      </w:r>
      <w:r w:rsidRPr="00E31D73">
        <w:rPr>
          <w:rFonts w:ascii="Times New Roman" w:eastAsia="Times New Roman" w:hAnsi="Times New Roman" w:cs="Times New Roman"/>
          <w:sz w:val="24"/>
          <w:szCs w:val="24"/>
          <w:lang w:eastAsia="ru-RU"/>
        </w:rPr>
        <w:t>-11, кабели эл. питания) вне помещений и зданий (наружных), за исключением размещённых в кабельной канализации. Кабели ВОК маркируются данными бирками и внутри помещений и зданий.</w:t>
      </w:r>
    </w:p>
    <w:p w:rsidR="00807355" w:rsidRPr="002369EC" w:rsidRDefault="00807355" w:rsidP="00807355">
      <w:pPr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8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0" locked="0" layoutInCell="1" allowOverlap="1" wp14:anchorId="221A87E4" wp14:editId="6EDBF8A9">
            <wp:simplePos x="0" y="0"/>
            <wp:positionH relativeFrom="column">
              <wp:posOffset>459105</wp:posOffset>
            </wp:positionH>
            <wp:positionV relativeFrom="paragraph">
              <wp:posOffset>42545</wp:posOffset>
            </wp:positionV>
            <wp:extent cx="5774942" cy="3276600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45234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3477" cy="32814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tabs>
          <w:tab w:val="center" w:pos="4677"/>
          <w:tab w:val="right" w:pos="9355"/>
        </w:tabs>
        <w:spacing w:after="0" w:line="240" w:lineRule="auto"/>
        <w:ind w:hanging="15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C3589E">
        <w:rPr>
          <w:rFonts w:ascii="Times New Roman" w:eastAsia="Times New Roman" w:hAnsi="Times New Roman" w:cs="Times New Roman"/>
          <w:i/>
          <w:sz w:val="18"/>
          <w:szCs w:val="24"/>
          <w:lang w:eastAsia="ru-RU"/>
        </w:rPr>
        <w:t xml:space="preserve"> </w:t>
      </w:r>
      <w:r w:rsidRPr="00C35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</w:p>
    <w:p w:rsidR="00807355" w:rsidRPr="00C3589E" w:rsidRDefault="00807355" w:rsidP="00807355">
      <w:pPr>
        <w:tabs>
          <w:tab w:val="center" w:pos="4677"/>
          <w:tab w:val="right" w:pos="9355"/>
        </w:tabs>
        <w:spacing w:after="0" w:line="240" w:lineRule="auto"/>
        <w:ind w:hanging="15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tabs>
          <w:tab w:val="center" w:pos="4677"/>
          <w:tab w:val="right" w:pos="9355"/>
        </w:tabs>
        <w:spacing w:after="0" w:line="240" w:lineRule="auto"/>
        <w:ind w:hanging="15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tabs>
          <w:tab w:val="center" w:pos="4677"/>
          <w:tab w:val="right" w:pos="9355"/>
        </w:tabs>
        <w:spacing w:after="0" w:line="240" w:lineRule="auto"/>
        <w:ind w:hanging="15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tabs>
          <w:tab w:val="center" w:pos="4677"/>
          <w:tab w:val="right" w:pos="9355"/>
        </w:tabs>
        <w:spacing w:after="0" w:line="240" w:lineRule="auto"/>
        <w:ind w:hanging="15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tabs>
          <w:tab w:val="center" w:pos="4677"/>
          <w:tab w:val="right" w:pos="9355"/>
        </w:tabs>
        <w:spacing w:after="0" w:line="240" w:lineRule="auto"/>
        <w:ind w:hanging="15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C3589E" w:rsidRDefault="00807355" w:rsidP="00807355">
      <w:pPr>
        <w:tabs>
          <w:tab w:val="center" w:pos="4677"/>
          <w:tab w:val="right" w:pos="9355"/>
        </w:tabs>
        <w:spacing w:after="0" w:line="240" w:lineRule="auto"/>
        <w:ind w:hanging="15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Pr="00E31D73" w:rsidRDefault="00807355" w:rsidP="007838B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размеры на чертеже указаны в мм.</w:t>
      </w:r>
      <w:r w:rsidR="007838B2" w:rsidRPr="00E3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</w:t>
      </w:r>
      <w:r w:rsidR="007838B2" w:rsidRPr="00E31D7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 в подписях к макетам.</w:t>
      </w:r>
      <w:r w:rsidRPr="00E31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38B2" w:rsidRPr="00E31D7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Макеты перед заказом и изготовлением получить у Заказчика.</w:t>
      </w:r>
    </w:p>
    <w:p w:rsidR="00807355" w:rsidRPr="00C3589E" w:rsidRDefault="00807355" w:rsidP="00807355">
      <w:pPr>
        <w:tabs>
          <w:tab w:val="center" w:pos="4677"/>
          <w:tab w:val="right" w:pos="9355"/>
        </w:tabs>
        <w:spacing w:after="0" w:line="240" w:lineRule="auto"/>
        <w:ind w:hanging="15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Default="00807355" w:rsidP="00807355">
      <w:pPr>
        <w:tabs>
          <w:tab w:val="center" w:pos="4677"/>
          <w:tab w:val="right" w:pos="9355"/>
        </w:tabs>
        <w:spacing w:after="0" w:line="240" w:lineRule="auto"/>
        <w:ind w:hanging="15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355" w:rsidRDefault="00807355" w:rsidP="00807355">
      <w:pPr>
        <w:tabs>
          <w:tab w:val="left" w:pos="840"/>
          <w:tab w:val="center" w:pos="4677"/>
          <w:tab w:val="right" w:pos="9355"/>
        </w:tabs>
        <w:spacing w:after="0" w:line="240" w:lineRule="auto"/>
        <w:ind w:hanging="1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807355" w:rsidRPr="002369EC" w:rsidTr="00807355">
        <w:tc>
          <w:tcPr>
            <w:tcW w:w="4927" w:type="dxa"/>
          </w:tcPr>
          <w:p w:rsidR="00807355" w:rsidRPr="00812339" w:rsidRDefault="00807355" w:rsidP="008073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807355" w:rsidRPr="00812339" w:rsidRDefault="00807355" w:rsidP="00807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807355" w:rsidRPr="002369EC" w:rsidTr="00807355">
        <w:trPr>
          <w:trHeight w:val="221"/>
        </w:trPr>
        <w:tc>
          <w:tcPr>
            <w:tcW w:w="4927" w:type="dxa"/>
          </w:tcPr>
          <w:p w:rsidR="00807355" w:rsidRPr="00812339" w:rsidRDefault="00807355" w:rsidP="00807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807355" w:rsidRPr="00812339" w:rsidRDefault="00807355" w:rsidP="00807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807355" w:rsidRDefault="00807355" w:rsidP="00807355">
      <w:pPr>
        <w:tabs>
          <w:tab w:val="left" w:pos="936"/>
        </w:tabs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807355" w:rsidRDefault="00807355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807355" w:rsidRDefault="00807355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7838B2" w:rsidRDefault="007838B2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7838B2" w:rsidRDefault="007838B2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7838B2" w:rsidRDefault="007838B2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7838B2" w:rsidRDefault="007838B2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7838B2" w:rsidRDefault="007838B2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7838B2" w:rsidRDefault="007838B2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7838B2" w:rsidRDefault="007838B2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7838B2" w:rsidRDefault="007838B2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7838B2" w:rsidRDefault="007838B2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7838B2" w:rsidRDefault="007838B2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7838B2" w:rsidRDefault="007838B2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7838B2" w:rsidRDefault="007838B2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7838B2" w:rsidRDefault="007838B2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7838B2" w:rsidRDefault="007838B2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7838B2" w:rsidRDefault="007838B2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7838B2" w:rsidRDefault="007838B2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7838B2" w:rsidRDefault="007838B2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812339" w:rsidRDefault="00812339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812339" w:rsidRDefault="00812339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0B4BF7" w:rsidRDefault="000B4BF7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812339" w:rsidRDefault="00812339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812339" w:rsidRDefault="00812339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7838B2" w:rsidRDefault="007838B2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7838B2" w:rsidRDefault="007838B2" w:rsidP="00897816">
      <w:pPr>
        <w:jc w:val="right"/>
        <w:rPr>
          <w:rFonts w:ascii="Times New Roman" w:eastAsia="Times New Roman" w:hAnsi="Times New Roman" w:cs="Times New Roman"/>
          <w:color w:val="0070C0"/>
          <w:kern w:val="36"/>
          <w:sz w:val="24"/>
          <w:szCs w:val="24"/>
          <w:lang w:eastAsia="ru-RU"/>
        </w:rPr>
      </w:pPr>
    </w:p>
    <w:p w:rsidR="00897816" w:rsidRPr="00E31D73" w:rsidRDefault="007838B2" w:rsidP="00897816">
      <w:pPr>
        <w:jc w:val="right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Приложение 6</w:t>
      </w:r>
      <w:r w:rsidR="004501A7" w:rsidRPr="00E31D7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к Техническому з</w:t>
      </w:r>
      <w:r w:rsidR="00897816" w:rsidRPr="00E31D7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аданию</w:t>
      </w:r>
    </w:p>
    <w:p w:rsidR="00897816" w:rsidRPr="00E31D73" w:rsidRDefault="00897816" w:rsidP="0089781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897816" w:rsidRPr="00E31D73" w:rsidRDefault="00897816" w:rsidP="00897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Матрица ответственности </w:t>
      </w:r>
      <w:r w:rsidR="00FE0481" w:rsidRPr="00E31D73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сторон</w:t>
      </w:r>
    </w:p>
    <w:p w:rsidR="00897816" w:rsidRPr="00E31D73" w:rsidRDefault="00897816" w:rsidP="008978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897816" w:rsidRPr="00E31D73" w:rsidRDefault="00897816" w:rsidP="00897816">
      <w:pPr>
        <w:spacing w:after="0" w:line="240" w:lineRule="auto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Кодировка</w:t>
      </w:r>
      <w:r w:rsidR="00812339" w:rsidRPr="00E31D7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, применяемая в матрице</w:t>
      </w:r>
      <w:r w:rsidRPr="00E31D7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:</w:t>
      </w:r>
    </w:p>
    <w:p w:rsidR="00897816" w:rsidRPr="00E31D73" w:rsidRDefault="00897816" w:rsidP="00897816">
      <w:pPr>
        <w:spacing w:after="0" w:line="240" w:lineRule="auto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p w:rsidR="00897816" w:rsidRPr="00E31D73" w:rsidRDefault="00897816" w:rsidP="00897816">
      <w:pPr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R</w:t>
      </w:r>
      <w:r w:rsidRPr="00E31D7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- responsible, сторона ответственная</w:t>
      </w:r>
    </w:p>
    <w:p w:rsidR="00897816" w:rsidRPr="00E31D73" w:rsidRDefault="00897816" w:rsidP="00897816">
      <w:pPr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I </w:t>
      </w:r>
      <w:r w:rsidRPr="00E31D7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- information, сторона, которую информируют</w:t>
      </w:r>
    </w:p>
    <w:p w:rsidR="00897816" w:rsidRPr="00E31D73" w:rsidRDefault="00897816" w:rsidP="00897816">
      <w:pPr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E31D73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S </w:t>
      </w:r>
      <w:r w:rsidRPr="00E31D7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- support, сторона, оказывающая поддержку</w:t>
      </w:r>
    </w:p>
    <w:p w:rsidR="00897816" w:rsidRPr="00FD4B84" w:rsidRDefault="00897816" w:rsidP="00897816">
      <w:pPr>
        <w:spacing w:after="0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tbl>
      <w:tblPr>
        <w:tblW w:w="10000" w:type="dxa"/>
        <w:tblInd w:w="-459" w:type="dxa"/>
        <w:tblBorders>
          <w:top w:val="dashSmallGap" w:sz="12" w:space="0" w:color="0D0D0D" w:themeColor="text1" w:themeTint="F2"/>
          <w:left w:val="dashSmallGap" w:sz="12" w:space="0" w:color="0D0D0D" w:themeColor="text1" w:themeTint="F2"/>
          <w:bottom w:val="dashSmallGap" w:sz="12" w:space="0" w:color="0D0D0D" w:themeColor="text1" w:themeTint="F2"/>
          <w:right w:val="dashSmallGap" w:sz="12" w:space="0" w:color="0D0D0D" w:themeColor="text1" w:themeTint="F2"/>
          <w:insideH w:val="dashSmallGap" w:sz="4" w:space="0" w:color="404040" w:themeColor="text1" w:themeTint="BF"/>
          <w:insideV w:val="dashSmallGap" w:sz="4" w:space="0" w:color="404040" w:themeColor="text1" w:themeTint="BF"/>
        </w:tblBorders>
        <w:tblLook w:val="04A0" w:firstRow="1" w:lastRow="0" w:firstColumn="1" w:lastColumn="0" w:noHBand="0" w:noVBand="1"/>
      </w:tblPr>
      <w:tblGrid>
        <w:gridCol w:w="816"/>
        <w:gridCol w:w="5518"/>
        <w:gridCol w:w="2028"/>
        <w:gridCol w:w="1638"/>
      </w:tblGrid>
      <w:tr w:rsidR="00897816" w:rsidRPr="00E31D73" w:rsidTr="0015061C">
        <w:trPr>
          <w:trHeight w:val="480"/>
        </w:trPr>
        <w:tc>
          <w:tcPr>
            <w:tcW w:w="81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551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Описание</w:t>
            </w:r>
          </w:p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366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Зона ответственности</w:t>
            </w:r>
          </w:p>
        </w:tc>
      </w:tr>
      <w:tr w:rsidR="00897816" w:rsidRPr="00E31D73" w:rsidTr="0015061C">
        <w:trPr>
          <w:trHeight w:val="600"/>
        </w:trPr>
        <w:tc>
          <w:tcPr>
            <w:tcW w:w="816" w:type="dxa"/>
            <w:vMerge/>
            <w:shd w:val="clear" w:color="auto" w:fill="D9D9D9" w:themeFill="background1" w:themeFillShade="D9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518" w:type="dxa"/>
            <w:vMerge/>
            <w:shd w:val="clear" w:color="auto" w:fill="D9D9D9" w:themeFill="background1" w:themeFillShade="D9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028" w:type="dxa"/>
            <w:shd w:val="clear" w:color="auto" w:fill="D9D9D9" w:themeFill="background1" w:themeFillShade="D9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Заказчик</w:t>
            </w:r>
          </w:p>
        </w:tc>
        <w:tc>
          <w:tcPr>
            <w:tcW w:w="1638" w:type="dxa"/>
            <w:shd w:val="clear" w:color="auto" w:fill="D9D9D9" w:themeFill="background1" w:themeFillShade="D9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одрядчик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Управление проектом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Составление плана графика работ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R 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Согласование плана графика работ 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Контроль выполнения работ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Организация структуры проекта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R </w:t>
            </w:r>
          </w:p>
        </w:tc>
      </w:tr>
      <w:tr w:rsidR="00897816" w:rsidRPr="00E31D73" w:rsidTr="0015061C">
        <w:trPr>
          <w:trHeight w:val="163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списка участников с детальным пояснением роли, участков ответственности и выполняемых задач в ходе процесса замены оборудования со стороны Заказчика (должен содержать контактную информацию каждого представителя (е-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, конт. телефон)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163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1.6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списка участников с детальным пояснением роли, участков ответственности и выполняемых задач в ходе процесса замены оборудования со стороны Исполнителя (должен содержать контактную информацию каждого представителя (е-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, конт. телефон)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1.7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Планирование ресурсов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1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1.8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Контроль качества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1.9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Документирование проекта 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1.10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Cоставление отчётов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1.11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Процедуры изменения заказов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1.12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Управление реализацией проекта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1.13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требований по нормам качества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1.14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технической информации о техническом решении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1.15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процедур проведения замены оборудования (если применимо)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  <w:r w:rsidRPr="00C61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1.16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технических характеристик площадки. Данные по конфигурации БС </w:t>
            </w: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>и какой транспорт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S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1.17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Заказов на производство работ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C616DD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  <w:r w:rsidR="00897816"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C616DD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1.18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Заказов на производство работ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1.19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Дополнения к Заказу на работы на опциональные виды Работ/Услуг, дополнительное оборудование и материалы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1.20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и утверждение Дополнения к Заказу на работы на опциональные виды Работ/Услуг, дополнительное оборудование и материалы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1.21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процедуры, регламента и форматов отчётности при взаимодействии сторон в ходе производства работ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1.22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процедуры предоставления и формата отчётности в ходе производства работ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136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1.23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необходимых доверенностей представителям Исполнителя на п</w:t>
            </w:r>
            <w:r w:rsidR="00880240"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редставление интересов Заказчика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проведения работ по получению технических условий, согласований, экспертиз и т.д.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Договорная работа (</w:t>
            </w: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 необходимости</w:t>
            </w: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и подписание договора аренды или дополнительного соглашения к нему (курьерские услуги по доставке документов)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с арендодателем доступа лиц на объект, предоставление списка лиц на допуск арендодателю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1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1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</w:tr>
      <w:tr w:rsidR="00897816" w:rsidRPr="00E31D73" w:rsidTr="0015061C">
        <w:trPr>
          <w:trHeight w:val="109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переговоров с собственниками площадки о возможности проведения переоборудования используемых помещений с заключением Типовых форм договоров или дополнительных соглашений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1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1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</w:tr>
      <w:tr w:rsidR="00897816" w:rsidRPr="00E31D73" w:rsidTr="0015061C">
        <w:trPr>
          <w:trHeight w:val="136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времени проведения работ на объекте, согласование и выполнение работ по снятию и постановке объекта под охрану, своевременное информирование заинтересованных служб Заказчика о проведении работ на объекте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ТУ на размещение телекоммуникационного оборудования от </w:t>
            </w: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>АД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Получение ТУ-эс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Предоставление контактов собственника площадки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1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1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S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2.8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взаимодействия и переговоров с владельцем площадки 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</w:tr>
      <w:tr w:rsidR="00897816" w:rsidRPr="00E31D73" w:rsidTr="0015061C">
        <w:trPr>
          <w:trHeight w:val="109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2.9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переговоров с собственниками площадок о возможности проведения переоборудования используемых помещений с заключением Типовых форм договоров или дополнительных соглашений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S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2.10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технических условий на строительство и размещение оборудования ретрансляторов радиосигнала сотовой связи в процессе ПИР и СМР до момента сдачи объекта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.1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технических условий на строительство и размещение оборудования ретрансляторов радиосигнала сотовой связи в процессе ПИР и СМР до момента сдачи объекта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684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2.1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разрешений, необходимых для проведения строительно-монтажных работ по размещению оборудования ретрансляторов радиосигнала сотовой связи на существующем объекте 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2.1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необходимых разрешений для транспортировки вспомогательного оборудования (</w:t>
            </w: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расположение кранов, связи с местными властями и т.п.); *при необходимости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Проектно- изыскательские работы (</w:t>
            </w: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ПИР</w:t>
            </w: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Разработка Технического задания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Объекта, сбор исходных данных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отчёта, включая фото, отчёт об обследовании (АОП)/ Основных технических решений (ОТР)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Оформление АОПа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ОТРа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3.5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Согласование АОПа/ОТРа с Заказчиком 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3.6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Разработка Задания на проектирование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3.7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проектной и рабочей документации для инфраструктурного сайта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3.8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Согласование проектной и рабочей документации 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3.9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основного комплекта рабочих чертежей марки ТХ для объекта сети радиодоступа </w:t>
            </w: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Outdoor</w:t>
            </w: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>-покрытия или репитера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3.10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основного комплекта рабочих чертежей на оборудование ретрансляторов радиосигнала сотовой связи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3.11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проектной и рабочей документации на оборудование ретрансляторов радиосигнала сотовой связи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3.12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проектной и рабочей документации с арендодателем (где необходимо) на размещение оборудования ретрансляторов радиосигнала сотовой связи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3.13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ТЗ с арендодателем (где необходимо) на оборудование ретрансляторов радиосигнала сотовой связи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3.14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ПСЭЗ и получение положительного санитарно-эпидемиологического заключения ПРТО (Р1)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3.15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Санитарно-эпидемиологического заключения на эксплуатацию 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ПРТО (Р2)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Легализация 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4.1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ПСЭЗ для комплекта оборудования ретрансляторов радиосигнала сотовой связи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4.2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Разработка ПСЭЗ для БС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4.3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Доработка ПСЭЗ для БС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4.4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данных по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ПРТО мобильных операторов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4.5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данных по сторонним ПРТО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109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4.6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Р-1, Санитарно-эпидемиологическое заключение на соответствие проектной документации требованиям государственным санитарно-эпидемиологическим правилам и нормам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4.7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Р-2, Санитарно-эпидемиологическое заключение на эксплуатацию объекта связи, с протоколом измерений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4.8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Р2 для комплекта оборудования ретрансляторов радиосигнала сотовой связи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4.9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Р2 для БС (внешние сектора, если применимо)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СМР и предоставление инсталляционных материалов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5.1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оборудования ретрансляторов радиосигнала сотовой связи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5.1.1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вспомогательных монтажных материалов для размещения оборудования ретрансляторов радиосигнала сотовой связи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5.1.2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C616DD" w:rsidRDefault="00897816" w:rsidP="00C6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оптического </w:t>
            </w:r>
            <w:r w:rsidRPr="00C616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кабеля </w:t>
            </w:r>
            <w:r w:rsidR="00C616DD" w:rsidRPr="00C616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A02A4E" w:rsidRPr="00C616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патч-корд</w:t>
            </w:r>
            <w:r w:rsidR="00C616DD" w:rsidRPr="00C616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1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7816" w:rsidRPr="00E31D73" w:rsidTr="0015061C">
        <w:trPr>
          <w:trHeight w:val="109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5.1.3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оборудования для организации электропитания общей инфраструктуры (преобразователи, РЩ, устройства защиты электрической цепи и т.д.)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1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5.1.4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оборудования для организации электропитания удалённых радио модулей (Кабель питания переменного тока)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1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5.1.5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предоставление складского помещения для хранения оборудования и инсталляционных материалов системы оборудования ретрансляторов радиосигнала сотовой связи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5.1.6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Уведомление о готовности площадки по трансмиссии, СМР БС и тех. готовности помещения для монтажа оборудования ретрансляторов радиосигнала сотовой связи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5.2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Предоставление оборудования БС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5.2.1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Оборудование Трансмиссии 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5.2.2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 электропитания 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DC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ИБП БС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5.2.3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Оборудование систем кондиционирования. 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5.2.4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>Оптический кабель</w:t>
            </w:r>
            <w:r w:rsidR="00C616DD"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(патч-корд)</w:t>
            </w: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ODF</w:t>
            </w: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коннекторы для соединения головных и удалённых модулей БС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1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5.2.5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Инсталляционные материалы для прокладки оптических кабелей БС (включая кабельные лотки и защитную гофру (если применимо)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4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5.3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Распределение обязанностей при монтаже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5.3.1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требований охраны труда, окружающей среды и безопасности проведения строительно-монтажных работ на Объекте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684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5.3.2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Монтаж БС, включая модули, блоки, кабели для подключения БС (фидер с разъёмами от 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RRU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точки подключения к оборудованию ретрансляторов радиосигнала сотовой связи), трансмиссию, стойки питания БС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5.3.3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Монтаж ГРЩ, аппаратных БС, розеток, кабельных лотков, пожарной сигнализации и т.п., в т.ч.  внутренняя отделка помещений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5.3.4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оборудования ретрансляторов радиосигнала сотовой связи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5.3.5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Общестроительные работы при размещении оборудования ретрансляторов радиосигнала сотовой связи (в соответствии с утверждённой Проектной документацией)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5.3.6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Общестроительные работы БС (в соответствии с утверждённой Проектной документацией)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5.3.7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Доставка на площадку, монтаж и заземление (при необходимости) антенно-фидерного оборудования 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5.3.8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 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DC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кабелей электроснабжения головных модулей БС, трансмиссии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5.3.9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Подключение 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DC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электрокабеля к оборудованию 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БС, трансмиссии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5.3.10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Подключение 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DC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электрокабелей к оборудованию ретрансляторов радиосигнала сотовой связи и точкам подключения удалённых («выносных») радиомодулей 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5.3.11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Прокладка заземляющего кабеля от заземляющей решётки/контура к головному модулю БС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5.3.12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Уборка мусора и оборудования после установки оборудования БС (обрезки кабелей, предупреждающие знаки, ограждения и т.д.)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5.3.13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Уборка мусора и оборудования после установки оборудования ретрансляторов радиосигнала сотовой связи (обрезки кабелей, предупреждающие знаки, ограждения и т.д.)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5.3.14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 по монтажу оборудования БС (в согласованные сроки, в соответствии с руководствами и методиками)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5.3.15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 по монтажу оборудования ретрансляторов радиосигнала сотовой связи (в согласованные сроки, в соответствии с руководствами и методиками)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5.3.16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и тестирование оборудования БС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S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5.3.17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и тестирование оборудования ретрансляторов радиосигнала сотовой связи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1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Пуско-</w:t>
            </w:r>
            <w:r w:rsidRPr="00C61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61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наладочные работы (ПНР)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6.1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 по пуско-наладке оборудования БС (в согласованные сроки, в соответствии с руководствами и методиками тестирования)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 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6.2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 по пуско-наладке оборудования ретрансляторов радиосигнала сотовой связи (в согласованные сроки, в соответствии с руководствами и методиками тестирования)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6.3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и тестирование оборудования БС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S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6.4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и тестирование оборудования системы кондиционирования и пожаротушения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6.5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и тестирование оборудования ретрансляторов радиосигнала сотовой связи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6.6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покрытия, по заранее согласованной методике оборудования ретрансляторов радиосигнала сотовой связи предоставление отчёта.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7 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Материалы и оборудование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7.1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Оборудование БС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7.2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Оборудование Трансмиссии 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7.3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 электропитания 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DC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ИБП БС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7.4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Оборудование систем кондиционирования. 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7.5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Оборудование систем пожаротушения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7.6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ретрансляторов радиосигнала сотовой связи, АФУ в соответствии поставочной спецификацией.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7.7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Инсталляционные материалы для прокладки кабелей для оборудования ретрансляторов радиосигнала сотовой связи (включая кабельные лотки и защитную гофру) (если применимо)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Монтаж и ПНР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8.1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и пуско-наладка основного оборудования БС Заказчика и сторонних операторов в согласованные сроки, в соответствии с руководствами и методиками.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1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C616DD" w:rsidRDefault="00C616DD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1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8.2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и пуско-наладка оборудования ретрансляторов радиосигнала сотовой связи в согласованные сроки, в соответствии с руководствами и методиками.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1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C616DD" w:rsidRDefault="00C616DD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1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109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8.3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и пуско-наладка вспомогательного оборудования БС в согласованные сроки, в соответствии с руководствами и методиками тестирования.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1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I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16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109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8.4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и пуско-наладка вспомогательного оборудования в согласованные сроки, в соответствии с руководствами и методиками тестирования.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8.5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и пуско-наладка системы кондиционирования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8.6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и пуско-наладка системы пожаротушения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I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163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8.7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C616DD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16D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Общестроительная подготовка узла связи (гидроизоляция, выравнивание и окраска стен, потолка, пола, обеспечение приточно-вытяжной вентиляцией, подвод систем жизнеобеспечения, включая систему электропитания, вентиляции, ОПС), осветительное оборудование, розетки питания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8.8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Уборка площадок после монтажа БС, Вывоз отходов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8.9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Уборка площадок после монтажа оборудования ретрансляторов радиосигнала сотовой связи, Вывоз отходов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Оптимизация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9.1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Рекомендации по настройке параметров и функционала 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Outdoor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БС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9.2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 по настройке параметров и функционала внешних БС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9.3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Настройка параметров и функционала 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Outdoor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БС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9.4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параметров и функционала внешних БС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9.5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Тонкая настройка углов наклона и азимутов антенн 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9.6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покрытия, по заранее согласованной методике оборудования ретрансляторов радиосигнала сотовой связи, предоставление отчёта.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R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Логистика и хранение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10.1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процессом логистики и хранения оборудования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10.2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Организация склада для оборудования 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31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10.3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Оповещение заказчика о дате поставки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10.4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необходимых разрешений для транспортировки оборудования (расположение кранов, связи с местными властями и т.п.). 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10.5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Грузовая транспортировка оборудования со склада хранения до технической площадки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10.6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Спецтранспорт (вертолёты, краны), если он понадобится, предоставляется Исполнителем.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10.7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Транспортировка оборудования в пределах площадки до точки установки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55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10.8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Удаление упаковки и проверка поставленного оборудования на наличие повреждений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  <w:tr w:rsidR="00897816" w:rsidRPr="00E31D73" w:rsidTr="0015061C">
        <w:trPr>
          <w:trHeight w:val="825"/>
        </w:trPr>
        <w:tc>
          <w:tcPr>
            <w:tcW w:w="816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10.9</w:t>
            </w:r>
          </w:p>
        </w:tc>
        <w:tc>
          <w:tcPr>
            <w:tcW w:w="551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сохранности оборудования до момента подписания Акт</w:t>
            </w:r>
            <w:r w:rsidR="008F7DCB"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>а по форме КС-2 «Акт</w:t>
            </w:r>
            <w:r w:rsidRPr="00E31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приёмке выполненных работ»</w:t>
            </w:r>
          </w:p>
        </w:tc>
        <w:tc>
          <w:tcPr>
            <w:tcW w:w="202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 </w:t>
            </w:r>
          </w:p>
        </w:tc>
        <w:tc>
          <w:tcPr>
            <w:tcW w:w="1638" w:type="dxa"/>
            <w:shd w:val="clear" w:color="auto" w:fill="auto"/>
            <w:vAlign w:val="center"/>
            <w:hideMark/>
          </w:tcPr>
          <w:p w:rsidR="00897816" w:rsidRPr="00E31D73" w:rsidRDefault="00897816" w:rsidP="00150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31D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</w:t>
            </w:r>
          </w:p>
        </w:tc>
      </w:tr>
    </w:tbl>
    <w:p w:rsidR="00897816" w:rsidRDefault="00897816" w:rsidP="00DB30B1">
      <w:pPr>
        <w:spacing w:after="0" w:line="240" w:lineRule="auto"/>
        <w:jc w:val="both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715802" w:rsidRDefault="00715802" w:rsidP="00DB30B1">
      <w:pPr>
        <w:spacing w:after="0" w:line="240" w:lineRule="auto"/>
        <w:jc w:val="both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715802" w:rsidRDefault="00715802" w:rsidP="00DB30B1">
      <w:pPr>
        <w:spacing w:after="0" w:line="240" w:lineRule="auto"/>
        <w:jc w:val="both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715802" w:rsidRDefault="00715802" w:rsidP="00DB30B1">
      <w:pPr>
        <w:spacing w:after="0" w:line="240" w:lineRule="auto"/>
        <w:jc w:val="both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715802" w:rsidRDefault="00715802" w:rsidP="00DB30B1">
      <w:pPr>
        <w:spacing w:after="0" w:line="240" w:lineRule="auto"/>
        <w:jc w:val="both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715802" w:rsidRDefault="00715802" w:rsidP="00DB30B1">
      <w:pPr>
        <w:spacing w:after="0" w:line="240" w:lineRule="auto"/>
        <w:jc w:val="both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715802" w:rsidRDefault="00715802" w:rsidP="00DB30B1">
      <w:pPr>
        <w:spacing w:after="0" w:line="240" w:lineRule="auto"/>
        <w:jc w:val="both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715802" w:rsidRDefault="00715802" w:rsidP="00DB30B1">
      <w:pPr>
        <w:spacing w:after="0" w:line="240" w:lineRule="auto"/>
        <w:jc w:val="both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715802" w:rsidRDefault="00715802" w:rsidP="00DB30B1">
      <w:pPr>
        <w:spacing w:after="0" w:line="240" w:lineRule="auto"/>
        <w:jc w:val="both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715802" w:rsidRDefault="00715802" w:rsidP="00DB30B1">
      <w:pPr>
        <w:spacing w:after="0" w:line="240" w:lineRule="auto"/>
        <w:jc w:val="both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p w:rsidR="00715802" w:rsidRPr="00715802" w:rsidRDefault="00715802" w:rsidP="0071580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5802">
        <w:rPr>
          <w:rFonts w:ascii="Times New Roman" w:eastAsia="Times New Roman" w:hAnsi="Times New Roman" w:cs="Times New Roman"/>
          <w:sz w:val="26"/>
          <w:szCs w:val="26"/>
          <w:lang w:eastAsia="ru-RU"/>
        </w:rPr>
        <w:t>Удельные расценки ПАО "Башинформсвязь" на выполнение работ по радиопланированию, проектированию, строительству инфраструктурных объектов связи для размещения оборудования ретрансляторов радиосигнала сотовой связи на территории РБ (часть 1)</w:t>
      </w:r>
      <w:r w:rsidRPr="00715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представлены в отдельном файле «</w:t>
      </w:r>
      <w:bookmarkStart w:id="7" w:name="_GoBack"/>
      <w:r w:rsidRPr="00715802">
        <w:rPr>
          <w:rFonts w:ascii="Times New Roman" w:eastAsia="Times New Roman" w:hAnsi="Times New Roman" w:cs="Times New Roman"/>
          <w:sz w:val="26"/>
          <w:szCs w:val="26"/>
          <w:lang w:eastAsia="ru-RU"/>
        </w:rPr>
        <w:t>ТЗ- Удельные расценки</w:t>
      </w:r>
      <w:bookmarkEnd w:id="7"/>
      <w:r w:rsidRPr="0071580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715802" w:rsidRPr="00FD4B84" w:rsidRDefault="00715802" w:rsidP="00DB30B1">
      <w:pPr>
        <w:spacing w:after="0" w:line="240" w:lineRule="auto"/>
        <w:jc w:val="both"/>
        <w:rPr>
          <w:rFonts w:ascii="Arial Narrow" w:eastAsia="Times New Roman" w:hAnsi="Arial Narrow" w:cs="Times New Roman"/>
          <w:kern w:val="36"/>
          <w:sz w:val="24"/>
          <w:szCs w:val="20"/>
          <w:lang w:eastAsia="ru-RU"/>
        </w:rPr>
      </w:pPr>
    </w:p>
    <w:sectPr w:rsidR="00715802" w:rsidRPr="00FD4B84" w:rsidSect="00C3589E">
      <w:headerReference w:type="even" r:id="rId22"/>
      <w:footerReference w:type="default" r:id="rId23"/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AE5" w:rsidRDefault="001C7AE5" w:rsidP="00C3589E">
      <w:pPr>
        <w:spacing w:after="0" w:line="240" w:lineRule="auto"/>
      </w:pPr>
      <w:r>
        <w:separator/>
      </w:r>
    </w:p>
  </w:endnote>
  <w:endnote w:type="continuationSeparator" w:id="0">
    <w:p w:rsidR="001C7AE5" w:rsidRDefault="001C7AE5" w:rsidP="00C35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DEC" w:rsidRDefault="002E2DEC">
    <w:pPr>
      <w:pStyle w:val="afc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2E2DEC" w:rsidRDefault="002E2DEC">
    <w:pPr>
      <w:pStyle w:val="a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DEC" w:rsidRDefault="002E2DEC">
    <w:pPr>
      <w:pStyle w:val="afc"/>
      <w:framePr w:wrap="around" w:vAnchor="text" w:hAnchor="margin" w:xAlign="center" w:y="1"/>
      <w:rPr>
        <w:rStyle w:val="afe"/>
      </w:rPr>
    </w:pPr>
  </w:p>
  <w:p w:rsidR="002E2DEC" w:rsidRDefault="002E2DEC" w:rsidP="00E5224C">
    <w:pPr>
      <w:pStyle w:val="afc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DEC" w:rsidRDefault="002E2DEC" w:rsidP="00E95DBB">
    <w:pPr>
      <w:pStyle w:val="af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AE5" w:rsidRDefault="001C7AE5" w:rsidP="00C3589E">
      <w:pPr>
        <w:spacing w:after="0" w:line="240" w:lineRule="auto"/>
      </w:pPr>
      <w:r>
        <w:separator/>
      </w:r>
    </w:p>
  </w:footnote>
  <w:footnote w:type="continuationSeparator" w:id="0">
    <w:p w:rsidR="001C7AE5" w:rsidRDefault="001C7AE5" w:rsidP="00C35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DEC" w:rsidRDefault="002E2DEC">
    <w:pPr>
      <w:pStyle w:val="aff7"/>
      <w:jc w:val="center"/>
    </w:pPr>
    <w:r>
      <w:fldChar w:fldCharType="begin"/>
    </w:r>
    <w:r>
      <w:instrText>PAGE   \* MERGEFORMAT</w:instrText>
    </w:r>
    <w:r>
      <w:fldChar w:fldCharType="separate"/>
    </w:r>
    <w:r w:rsidR="00715802">
      <w:rPr>
        <w:noProof/>
      </w:rPr>
      <w:t>52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DEC" w:rsidRDefault="002E2DEC" w:rsidP="00E95DBB">
    <w:pPr>
      <w:pStyle w:val="aff7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separate"/>
    </w:r>
    <w:r>
      <w:rPr>
        <w:rStyle w:val="afe"/>
        <w:noProof/>
      </w:rPr>
      <w:t>45</w:t>
    </w:r>
    <w:r>
      <w:rPr>
        <w:rStyle w:val="afe"/>
      </w:rPr>
      <w:fldChar w:fldCharType="end"/>
    </w:r>
  </w:p>
  <w:p w:rsidR="002E2DEC" w:rsidRDefault="002E2DEC">
    <w:pPr>
      <w:pStyle w:val="af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1024A52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1940D8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0531E58"/>
    <w:multiLevelType w:val="hybridMultilevel"/>
    <w:tmpl w:val="3508000A"/>
    <w:lvl w:ilvl="0" w:tplc="923A2934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007F41F3"/>
    <w:multiLevelType w:val="hybridMultilevel"/>
    <w:tmpl w:val="E104E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512FE0"/>
    <w:multiLevelType w:val="hybridMultilevel"/>
    <w:tmpl w:val="AAAC1846"/>
    <w:lvl w:ilvl="0" w:tplc="AE64CCBC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843A49"/>
    <w:multiLevelType w:val="hybridMultilevel"/>
    <w:tmpl w:val="2AE02300"/>
    <w:lvl w:ilvl="0" w:tplc="02364F8A">
      <w:start w:val="1"/>
      <w:numFmt w:val="decimal"/>
      <w:lvlText w:val="3.3.%1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2FA60FF"/>
    <w:multiLevelType w:val="hybridMultilevel"/>
    <w:tmpl w:val="865CE654"/>
    <w:lvl w:ilvl="0" w:tplc="695413F8">
      <w:start w:val="1"/>
      <w:numFmt w:val="decimal"/>
      <w:lvlText w:val="1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5B38FD"/>
    <w:multiLevelType w:val="hybridMultilevel"/>
    <w:tmpl w:val="0FD47DA8"/>
    <w:lvl w:ilvl="0" w:tplc="4EA8ED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35219"/>
    <w:multiLevelType w:val="hybridMultilevel"/>
    <w:tmpl w:val="838ABD8A"/>
    <w:lvl w:ilvl="0" w:tplc="D3F4A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8234F4D"/>
    <w:multiLevelType w:val="hybridMultilevel"/>
    <w:tmpl w:val="1B7223F6"/>
    <w:lvl w:ilvl="0" w:tplc="586A63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EB485F"/>
    <w:multiLevelType w:val="hybridMultilevel"/>
    <w:tmpl w:val="C5F8448E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2" w15:restartNumberingAfterBreak="0">
    <w:nsid w:val="09053EDE"/>
    <w:multiLevelType w:val="hybridMultilevel"/>
    <w:tmpl w:val="5E509A5A"/>
    <w:lvl w:ilvl="0" w:tplc="0F2EB54C">
      <w:start w:val="1"/>
      <w:numFmt w:val="decimal"/>
      <w:lvlText w:val="1.5.%1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662D77"/>
    <w:multiLevelType w:val="hybridMultilevel"/>
    <w:tmpl w:val="EAFA3818"/>
    <w:lvl w:ilvl="0" w:tplc="D3F4A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AE47DDF"/>
    <w:multiLevelType w:val="hybridMultilevel"/>
    <w:tmpl w:val="3844F878"/>
    <w:lvl w:ilvl="0" w:tplc="8C9268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4B53BF"/>
    <w:multiLevelType w:val="hybridMultilevel"/>
    <w:tmpl w:val="35F8CA44"/>
    <w:lvl w:ilvl="0" w:tplc="D3F4AED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0D4D6B1A"/>
    <w:multiLevelType w:val="hybridMultilevel"/>
    <w:tmpl w:val="2552FE96"/>
    <w:lvl w:ilvl="0" w:tplc="D3F4A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924DF1"/>
    <w:multiLevelType w:val="hybridMultilevel"/>
    <w:tmpl w:val="A4F4C850"/>
    <w:lvl w:ilvl="0" w:tplc="D3F4A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237054"/>
    <w:multiLevelType w:val="hybridMultilevel"/>
    <w:tmpl w:val="47D07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782EEA"/>
    <w:multiLevelType w:val="hybridMultilevel"/>
    <w:tmpl w:val="C646E0B8"/>
    <w:lvl w:ilvl="0" w:tplc="4BB26846">
      <w:start w:val="1"/>
      <w:numFmt w:val="decimal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10471C6B"/>
    <w:multiLevelType w:val="hybridMultilevel"/>
    <w:tmpl w:val="868C18BA"/>
    <w:lvl w:ilvl="0" w:tplc="FFFFFFF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pStyle w:val="a0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109E2E99"/>
    <w:multiLevelType w:val="hybridMultilevel"/>
    <w:tmpl w:val="550291D0"/>
    <w:lvl w:ilvl="0" w:tplc="A8461F98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3" w15:restartNumberingAfterBreak="0">
    <w:nsid w:val="12242891"/>
    <w:multiLevelType w:val="hybridMultilevel"/>
    <w:tmpl w:val="A5CE4968"/>
    <w:lvl w:ilvl="0" w:tplc="80F2598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4A3530E"/>
    <w:multiLevelType w:val="hybridMultilevel"/>
    <w:tmpl w:val="F662AE64"/>
    <w:lvl w:ilvl="0" w:tplc="8884B18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158125C6"/>
    <w:multiLevelType w:val="hybridMultilevel"/>
    <w:tmpl w:val="ABB4B7C4"/>
    <w:lvl w:ilvl="0" w:tplc="71322C62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DE34AA">
      <w:numFmt w:val="none"/>
      <w:pStyle w:val="a2"/>
      <w:lvlText w:val=""/>
      <w:lvlJc w:val="left"/>
      <w:pPr>
        <w:tabs>
          <w:tab w:val="num" w:pos="360"/>
        </w:tabs>
      </w:pPr>
    </w:lvl>
    <w:lvl w:ilvl="2" w:tplc="CD34CF9C">
      <w:numFmt w:val="none"/>
      <w:lvlText w:val=""/>
      <w:lvlJc w:val="left"/>
      <w:pPr>
        <w:tabs>
          <w:tab w:val="num" w:pos="360"/>
        </w:tabs>
      </w:pPr>
    </w:lvl>
    <w:lvl w:ilvl="3" w:tplc="5080933E">
      <w:numFmt w:val="none"/>
      <w:lvlText w:val=""/>
      <w:lvlJc w:val="left"/>
      <w:pPr>
        <w:tabs>
          <w:tab w:val="num" w:pos="360"/>
        </w:tabs>
      </w:pPr>
    </w:lvl>
    <w:lvl w:ilvl="4" w:tplc="21E0FA14">
      <w:numFmt w:val="none"/>
      <w:lvlText w:val=""/>
      <w:lvlJc w:val="left"/>
      <w:pPr>
        <w:tabs>
          <w:tab w:val="num" w:pos="360"/>
        </w:tabs>
      </w:pPr>
    </w:lvl>
    <w:lvl w:ilvl="5" w:tplc="8E747C80">
      <w:numFmt w:val="none"/>
      <w:lvlText w:val=""/>
      <w:lvlJc w:val="left"/>
      <w:pPr>
        <w:tabs>
          <w:tab w:val="num" w:pos="360"/>
        </w:tabs>
      </w:pPr>
    </w:lvl>
    <w:lvl w:ilvl="6" w:tplc="AD6ED3E4">
      <w:numFmt w:val="none"/>
      <w:lvlText w:val=""/>
      <w:lvlJc w:val="left"/>
      <w:pPr>
        <w:tabs>
          <w:tab w:val="num" w:pos="360"/>
        </w:tabs>
      </w:pPr>
    </w:lvl>
    <w:lvl w:ilvl="7" w:tplc="54A49366">
      <w:numFmt w:val="none"/>
      <w:lvlText w:val=""/>
      <w:lvlJc w:val="left"/>
      <w:pPr>
        <w:tabs>
          <w:tab w:val="num" w:pos="360"/>
        </w:tabs>
      </w:pPr>
    </w:lvl>
    <w:lvl w:ilvl="8" w:tplc="2902A740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15C146BC"/>
    <w:multiLevelType w:val="hybridMultilevel"/>
    <w:tmpl w:val="A95479B0"/>
    <w:lvl w:ilvl="0" w:tplc="D3F4A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4100E4"/>
    <w:multiLevelType w:val="hybridMultilevel"/>
    <w:tmpl w:val="9F167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FC3C7B"/>
    <w:multiLevelType w:val="multilevel"/>
    <w:tmpl w:val="90326406"/>
    <w:lvl w:ilvl="0">
      <w:start w:val="5"/>
      <w:numFmt w:val="decimal"/>
      <w:pStyle w:val="p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szCs w:val="20"/>
        <w:vertAlign w:val="baseline"/>
      </w:rPr>
    </w:lvl>
    <w:lvl w:ilvl="1">
      <w:start w:val="1"/>
      <w:numFmt w:val="decimal"/>
      <w:pStyle w:val="20"/>
      <w:lvlText w:val="%1.%2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19741D14"/>
    <w:multiLevelType w:val="hybridMultilevel"/>
    <w:tmpl w:val="9D348228"/>
    <w:lvl w:ilvl="0" w:tplc="4EA8ED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A90933"/>
    <w:multiLevelType w:val="hybridMultilevel"/>
    <w:tmpl w:val="50E83F4A"/>
    <w:lvl w:ilvl="0" w:tplc="D3F4A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B5C3D95"/>
    <w:multiLevelType w:val="hybridMultilevel"/>
    <w:tmpl w:val="738A12DA"/>
    <w:lvl w:ilvl="0" w:tplc="D3F4A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C15044B"/>
    <w:multiLevelType w:val="hybridMultilevel"/>
    <w:tmpl w:val="1B7223F6"/>
    <w:lvl w:ilvl="0" w:tplc="586A63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6F7AD3"/>
    <w:multiLevelType w:val="multilevel"/>
    <w:tmpl w:val="7E7A86F2"/>
    <w:lvl w:ilvl="0">
      <w:start w:val="1"/>
      <w:numFmt w:val="decimal"/>
      <w:lvlText w:val="%1."/>
      <w:lvlJc w:val="left"/>
      <w:pPr>
        <w:ind w:left="6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cs="Times New Roman"/>
      </w:rPr>
    </w:lvl>
    <w:lvl w:ilvl="2">
      <w:start w:val="1"/>
      <w:numFmt w:val="decimal"/>
      <w:lvlText w:val="3.3.%3."/>
      <w:lvlJc w:val="left"/>
      <w:pPr>
        <w:ind w:left="1506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cs="Times New Roman"/>
      </w:rPr>
    </w:lvl>
  </w:abstractNum>
  <w:abstractNum w:abstractNumId="34" w15:restartNumberingAfterBreak="0">
    <w:nsid w:val="1C7C7B54"/>
    <w:multiLevelType w:val="hybridMultilevel"/>
    <w:tmpl w:val="1B7223F6"/>
    <w:lvl w:ilvl="0" w:tplc="586A63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CD3117D"/>
    <w:multiLevelType w:val="hybridMultilevel"/>
    <w:tmpl w:val="2C8443C0"/>
    <w:lvl w:ilvl="0" w:tplc="D3F4AED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1EE616E9"/>
    <w:multiLevelType w:val="hybridMultilevel"/>
    <w:tmpl w:val="31CA6FCA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7" w15:restartNumberingAfterBreak="0">
    <w:nsid w:val="1F3863DA"/>
    <w:multiLevelType w:val="hybridMultilevel"/>
    <w:tmpl w:val="E3F4B7C2"/>
    <w:lvl w:ilvl="0" w:tplc="D3F4A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20722C"/>
    <w:multiLevelType w:val="multilevel"/>
    <w:tmpl w:val="70AE3F6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3.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9" w15:restartNumberingAfterBreak="0">
    <w:nsid w:val="224442B2"/>
    <w:multiLevelType w:val="hybridMultilevel"/>
    <w:tmpl w:val="7B46B45E"/>
    <w:lvl w:ilvl="0" w:tplc="D3F4A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237F088E"/>
    <w:multiLevelType w:val="hybridMultilevel"/>
    <w:tmpl w:val="911690CC"/>
    <w:lvl w:ilvl="0" w:tplc="8884B1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6D02F9A"/>
    <w:multiLevelType w:val="hybridMultilevel"/>
    <w:tmpl w:val="35E86014"/>
    <w:lvl w:ilvl="0" w:tplc="D3F4AED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2" w15:restartNumberingAfterBreak="0">
    <w:nsid w:val="277C69B9"/>
    <w:multiLevelType w:val="hybridMultilevel"/>
    <w:tmpl w:val="6EF2918E"/>
    <w:lvl w:ilvl="0" w:tplc="84A2BE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AF06DE0"/>
    <w:multiLevelType w:val="multilevel"/>
    <w:tmpl w:val="AD842526"/>
    <w:lvl w:ilvl="0">
      <w:start w:val="1"/>
      <w:numFmt w:val="decimal"/>
      <w:pStyle w:val="mNum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2B4652AF"/>
    <w:multiLevelType w:val="hybridMultilevel"/>
    <w:tmpl w:val="C7AEE4DE"/>
    <w:lvl w:ilvl="0" w:tplc="FFFFFFFF">
      <w:start w:val="1"/>
      <w:numFmt w:val="bullet"/>
      <w:pStyle w:val="m"/>
      <w:lvlText w:val=""/>
      <w:lvlJc w:val="left"/>
      <w:pPr>
        <w:tabs>
          <w:tab w:val="num" w:pos="756"/>
        </w:tabs>
        <w:ind w:left="756" w:hanging="396"/>
      </w:pPr>
      <w:rPr>
        <w:rFonts w:ascii="Wingdings" w:hAnsi="Wingdings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5" w15:restartNumberingAfterBreak="0">
    <w:nsid w:val="2BD255CF"/>
    <w:multiLevelType w:val="hybridMultilevel"/>
    <w:tmpl w:val="6214331E"/>
    <w:lvl w:ilvl="0" w:tplc="D3F4A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D2F2709"/>
    <w:multiLevelType w:val="hybridMultilevel"/>
    <w:tmpl w:val="5BC2A180"/>
    <w:lvl w:ilvl="0" w:tplc="CC1260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2E291C7F"/>
    <w:multiLevelType w:val="hybridMultilevel"/>
    <w:tmpl w:val="8EC47ACC"/>
    <w:lvl w:ilvl="0" w:tplc="6FBE2E2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E721774"/>
    <w:multiLevelType w:val="multilevel"/>
    <w:tmpl w:val="C206F2A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2F115289"/>
    <w:multiLevelType w:val="hybridMultilevel"/>
    <w:tmpl w:val="FCD2BAB2"/>
    <w:lvl w:ilvl="0" w:tplc="0372AFF6">
      <w:start w:val="1"/>
      <w:numFmt w:val="decimal"/>
      <w:lvlText w:val="3.%1"/>
      <w:lvlJc w:val="left"/>
      <w:pPr>
        <w:ind w:left="720" w:hanging="360"/>
      </w:pPr>
      <w:rPr>
        <w:rFonts w:ascii="Times New Roman" w:hAnsi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4E50C1EC">
      <w:start w:val="1"/>
      <w:numFmt w:val="decimal"/>
      <w:lvlText w:val="3.1.%3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F201121"/>
    <w:multiLevelType w:val="hybridMultilevel"/>
    <w:tmpl w:val="3844F878"/>
    <w:lvl w:ilvl="0" w:tplc="8C9268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1B24496"/>
    <w:multiLevelType w:val="hybridMultilevel"/>
    <w:tmpl w:val="06682F48"/>
    <w:lvl w:ilvl="0" w:tplc="4EA8ED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3742255"/>
    <w:multiLevelType w:val="hybridMultilevel"/>
    <w:tmpl w:val="AE4E6BB4"/>
    <w:lvl w:ilvl="0" w:tplc="BDAABA08">
      <w:start w:val="1"/>
      <w:numFmt w:val="bullet"/>
      <w:lvlText w:val="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53" w15:restartNumberingAfterBreak="0">
    <w:nsid w:val="33784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 w15:restartNumberingAfterBreak="0">
    <w:nsid w:val="34851CE8"/>
    <w:multiLevelType w:val="multilevel"/>
    <w:tmpl w:val="BD841B10"/>
    <w:lvl w:ilvl="0">
      <w:start w:val="5"/>
      <w:numFmt w:val="decimal"/>
      <w:pStyle w:val="p2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 w15:restartNumberingAfterBreak="0">
    <w:nsid w:val="34AC5597"/>
    <w:multiLevelType w:val="hybridMultilevel"/>
    <w:tmpl w:val="90E6459E"/>
    <w:lvl w:ilvl="0" w:tplc="48FA35EC">
      <w:start w:val="1"/>
      <w:numFmt w:val="decimal"/>
      <w:pStyle w:val="a3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pStyle w:val="a4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529276C"/>
    <w:multiLevelType w:val="hybridMultilevel"/>
    <w:tmpl w:val="0E24CAA4"/>
    <w:lvl w:ilvl="0" w:tplc="5B727B20">
      <w:start w:val="1"/>
      <w:numFmt w:val="decimal"/>
      <w:lvlText w:val="2.2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7" w15:restartNumberingAfterBreak="0">
    <w:nsid w:val="3621556D"/>
    <w:multiLevelType w:val="multilevel"/>
    <w:tmpl w:val="EF74EE84"/>
    <w:lvl w:ilvl="0">
      <w:start w:val="1"/>
      <w:numFmt w:val="decimal"/>
      <w:pStyle w:val="m0"/>
      <w:lvlText w:val="Этап %1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>
      <w:start w:val="1"/>
      <w:numFmt w:val="decimal"/>
      <w:pStyle w:val="mm2"/>
      <w:lvlText w:val="Шаг %1.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Шаг %1.%2.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decimal"/>
      <w:lvlText w:val="Шаг %1.%2.%3.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Шаг %1.%2.%3.%4.%5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37126967"/>
    <w:multiLevelType w:val="multilevel"/>
    <w:tmpl w:val="8D5C99D0"/>
    <w:lvl w:ilvl="0">
      <w:start w:val="4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9" w15:restartNumberingAfterBreak="0">
    <w:nsid w:val="37C40A42"/>
    <w:multiLevelType w:val="hybridMultilevel"/>
    <w:tmpl w:val="6CDEDB06"/>
    <w:lvl w:ilvl="0" w:tplc="D3F4AED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0" w15:restartNumberingAfterBreak="0">
    <w:nsid w:val="38427CE2"/>
    <w:multiLevelType w:val="hybridMultilevel"/>
    <w:tmpl w:val="78F0FF16"/>
    <w:lvl w:ilvl="0" w:tplc="D3F4AE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39430886"/>
    <w:multiLevelType w:val="hybridMultilevel"/>
    <w:tmpl w:val="501E1F80"/>
    <w:lvl w:ilvl="0" w:tplc="4EA8ED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A73126D"/>
    <w:multiLevelType w:val="multilevel"/>
    <w:tmpl w:val="5EB8123E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11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63" w15:restartNumberingAfterBreak="0">
    <w:nsid w:val="3E1024F2"/>
    <w:multiLevelType w:val="hybridMultilevel"/>
    <w:tmpl w:val="3EFA56F4"/>
    <w:lvl w:ilvl="0" w:tplc="150A73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FB70451"/>
    <w:multiLevelType w:val="hybridMultilevel"/>
    <w:tmpl w:val="A5728A90"/>
    <w:lvl w:ilvl="0" w:tplc="486854C6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5" w15:restartNumberingAfterBreak="0">
    <w:nsid w:val="405C44F6"/>
    <w:multiLevelType w:val="multilevel"/>
    <w:tmpl w:val="F2EE3030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pStyle w:val="23"/>
      <w:lvlText w:val="%2."/>
      <w:lvlJc w:val="left"/>
      <w:pPr>
        <w:ind w:left="341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cs="Times New Roman" w:hint="default"/>
      </w:rPr>
    </w:lvl>
  </w:abstractNum>
  <w:abstractNum w:abstractNumId="66" w15:restartNumberingAfterBreak="0">
    <w:nsid w:val="40787464"/>
    <w:multiLevelType w:val="hybridMultilevel"/>
    <w:tmpl w:val="F7F65E76"/>
    <w:lvl w:ilvl="0" w:tplc="8610A99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21B4A6A"/>
    <w:multiLevelType w:val="hybridMultilevel"/>
    <w:tmpl w:val="BE4E2B46"/>
    <w:lvl w:ilvl="0" w:tplc="84564BA4">
      <w:start w:val="1"/>
      <w:numFmt w:val="decimal"/>
      <w:lvlText w:val="1.3.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3F26782"/>
    <w:multiLevelType w:val="hybridMultilevel"/>
    <w:tmpl w:val="630E9450"/>
    <w:lvl w:ilvl="0" w:tplc="09EE4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0C327D"/>
    <w:multiLevelType w:val="hybridMultilevel"/>
    <w:tmpl w:val="518A8D82"/>
    <w:lvl w:ilvl="0" w:tplc="948434CC">
      <w:start w:val="1"/>
      <w:numFmt w:val="bullet"/>
      <w:pStyle w:val="m2"/>
      <w:lvlText w:val=""/>
      <w:lvlJc w:val="left"/>
      <w:pPr>
        <w:tabs>
          <w:tab w:val="num" w:pos="388"/>
        </w:tabs>
        <w:ind w:left="284" w:hanging="256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4DE470A"/>
    <w:multiLevelType w:val="hybridMultilevel"/>
    <w:tmpl w:val="A82E7186"/>
    <w:lvl w:ilvl="0" w:tplc="4EA8ED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1F3149"/>
    <w:multiLevelType w:val="hybridMultilevel"/>
    <w:tmpl w:val="501E1F80"/>
    <w:lvl w:ilvl="0" w:tplc="4EA8ED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7934B5"/>
    <w:multiLevelType w:val="hybridMultilevel"/>
    <w:tmpl w:val="A82E7186"/>
    <w:lvl w:ilvl="0" w:tplc="4EA8ED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7F123F6"/>
    <w:multiLevelType w:val="singleLevel"/>
    <w:tmpl w:val="5308B78E"/>
    <w:lvl w:ilvl="0">
      <w:start w:val="1"/>
      <w:numFmt w:val="decimalZero"/>
      <w:pStyle w:val="7"/>
      <w:lvlText w:val="Форма ф.7.2-03-%1"/>
      <w:lvlJc w:val="left"/>
      <w:pPr>
        <w:tabs>
          <w:tab w:val="num" w:pos="2160"/>
        </w:tabs>
        <w:ind w:left="360" w:hanging="360"/>
      </w:pPr>
      <w:rPr>
        <w:rFonts w:hint="default"/>
        <w:sz w:val="22"/>
        <w:szCs w:val="22"/>
      </w:rPr>
    </w:lvl>
  </w:abstractNum>
  <w:abstractNum w:abstractNumId="74" w15:restartNumberingAfterBreak="0">
    <w:nsid w:val="48FD6196"/>
    <w:multiLevelType w:val="hybridMultilevel"/>
    <w:tmpl w:val="1004D70E"/>
    <w:lvl w:ilvl="0" w:tplc="D67A82C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9A46A80"/>
    <w:multiLevelType w:val="hybridMultilevel"/>
    <w:tmpl w:val="6B6A57FE"/>
    <w:lvl w:ilvl="0" w:tplc="C82EFFBC">
      <w:start w:val="1"/>
      <w:numFmt w:val="decimal"/>
      <w:lvlText w:val="2.1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4AFB3D4E"/>
    <w:multiLevelType w:val="hybridMultilevel"/>
    <w:tmpl w:val="324CDB58"/>
    <w:lvl w:ilvl="0" w:tplc="3CC26A10">
      <w:start w:val="1"/>
      <w:numFmt w:val="decimal"/>
      <w:lvlText w:val="1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4C256339"/>
    <w:multiLevelType w:val="hybridMultilevel"/>
    <w:tmpl w:val="A97C8E72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78" w15:restartNumberingAfterBreak="0">
    <w:nsid w:val="4FC1743E"/>
    <w:multiLevelType w:val="hybridMultilevel"/>
    <w:tmpl w:val="E690D7A4"/>
    <w:lvl w:ilvl="0" w:tplc="309AE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02E46F3"/>
    <w:multiLevelType w:val="hybridMultilevel"/>
    <w:tmpl w:val="A66AD63A"/>
    <w:lvl w:ilvl="0" w:tplc="8ECCAC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0AC0F4E"/>
    <w:multiLevelType w:val="hybridMultilevel"/>
    <w:tmpl w:val="A5CE4968"/>
    <w:lvl w:ilvl="0" w:tplc="80F2598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0AC1148"/>
    <w:multiLevelType w:val="hybridMultilevel"/>
    <w:tmpl w:val="716229BE"/>
    <w:lvl w:ilvl="0" w:tplc="D3F4AED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2" w15:restartNumberingAfterBreak="0">
    <w:nsid w:val="51AD1747"/>
    <w:multiLevelType w:val="hybridMultilevel"/>
    <w:tmpl w:val="109EEF64"/>
    <w:lvl w:ilvl="0" w:tplc="EC10C786">
      <w:start w:val="1"/>
      <w:numFmt w:val="decimal"/>
      <w:lvlText w:val="4.%1"/>
      <w:lvlJc w:val="left"/>
      <w:pPr>
        <w:ind w:left="720" w:hanging="360"/>
      </w:pPr>
      <w:rPr>
        <w:rFonts w:ascii="Times New Roman" w:hAnsi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1D81208"/>
    <w:multiLevelType w:val="hybridMultilevel"/>
    <w:tmpl w:val="ED16FAF8"/>
    <w:lvl w:ilvl="0" w:tplc="710EC06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36B6A7E"/>
    <w:multiLevelType w:val="hybridMultilevel"/>
    <w:tmpl w:val="7D70A0DC"/>
    <w:lvl w:ilvl="0" w:tplc="3C26DA0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3BC1C41"/>
    <w:multiLevelType w:val="hybridMultilevel"/>
    <w:tmpl w:val="7B840956"/>
    <w:lvl w:ilvl="0" w:tplc="43E66314">
      <w:start w:val="1"/>
      <w:numFmt w:val="decimal"/>
      <w:lvlText w:val="2.%1"/>
      <w:lvlJc w:val="left"/>
      <w:pPr>
        <w:ind w:left="1004" w:hanging="360"/>
      </w:pPr>
      <w:rPr>
        <w:rFonts w:ascii="Times New Roman" w:hAnsi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5408008F"/>
    <w:multiLevelType w:val="multilevel"/>
    <w:tmpl w:val="38882CC2"/>
    <w:lvl w:ilvl="0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6" w:hanging="432"/>
      </w:pPr>
      <w:rPr>
        <w:rFonts w:cs="Times New Roman" w:hint="default"/>
        <w:b w:val="0"/>
      </w:rPr>
    </w:lvl>
    <w:lvl w:ilvl="2">
      <w:start w:val="1"/>
      <w:numFmt w:val="decimal"/>
      <w:lvlText w:val="3.1.%3."/>
      <w:lvlJc w:val="left"/>
      <w:pPr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84" w:hanging="1440"/>
      </w:pPr>
      <w:rPr>
        <w:rFonts w:cs="Times New Roman" w:hint="default"/>
      </w:rPr>
    </w:lvl>
  </w:abstractNum>
  <w:abstractNum w:abstractNumId="87" w15:restartNumberingAfterBreak="0">
    <w:nsid w:val="54690B29"/>
    <w:multiLevelType w:val="hybridMultilevel"/>
    <w:tmpl w:val="91A010D0"/>
    <w:lvl w:ilvl="0" w:tplc="4EA8ED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46C0989"/>
    <w:multiLevelType w:val="hybridMultilevel"/>
    <w:tmpl w:val="A5CE4968"/>
    <w:lvl w:ilvl="0" w:tplc="80F2598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80051B6"/>
    <w:multiLevelType w:val="hybridMultilevel"/>
    <w:tmpl w:val="E61670FA"/>
    <w:lvl w:ilvl="0" w:tplc="BDAABA08">
      <w:start w:val="1"/>
      <w:numFmt w:val="bullet"/>
      <w:lvlText w:val="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90" w15:restartNumberingAfterBreak="0">
    <w:nsid w:val="587E2EAD"/>
    <w:multiLevelType w:val="hybridMultilevel"/>
    <w:tmpl w:val="DBA86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8D0716F"/>
    <w:multiLevelType w:val="multilevel"/>
    <w:tmpl w:val="113A52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3.1.%3."/>
      <w:lvlJc w:val="left"/>
      <w:pPr>
        <w:tabs>
          <w:tab w:val="num" w:pos="1440"/>
        </w:tabs>
        <w:ind w:left="1134" w:hanging="41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92" w15:restartNumberingAfterBreak="0">
    <w:nsid w:val="5B9110E4"/>
    <w:multiLevelType w:val="hybridMultilevel"/>
    <w:tmpl w:val="3F562C2A"/>
    <w:lvl w:ilvl="0" w:tplc="CDFCFA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2" w:tplc="04190005" w:tentative="1">
      <w:start w:val="1"/>
      <w:numFmt w:val="bullet"/>
      <w:pStyle w:val="1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BD7164C"/>
    <w:multiLevelType w:val="hybridMultilevel"/>
    <w:tmpl w:val="CE10C982"/>
    <w:lvl w:ilvl="0" w:tplc="0FF0E274">
      <w:start w:val="1"/>
      <w:numFmt w:val="decimal"/>
      <w:lvlText w:val="4.4.%1"/>
      <w:lvlJc w:val="left"/>
      <w:pPr>
        <w:ind w:left="64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C7B2499"/>
    <w:multiLevelType w:val="hybridMultilevel"/>
    <w:tmpl w:val="8B303392"/>
    <w:lvl w:ilvl="0" w:tplc="ACFCE708">
      <w:start w:val="1"/>
      <w:numFmt w:val="decimal"/>
      <w:lvlText w:val="1.1.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CC3680B"/>
    <w:multiLevelType w:val="multilevel"/>
    <w:tmpl w:val="9768F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6" w15:restartNumberingAfterBreak="0">
    <w:nsid w:val="5E093CB3"/>
    <w:multiLevelType w:val="hybridMultilevel"/>
    <w:tmpl w:val="D21041BA"/>
    <w:lvl w:ilvl="0" w:tplc="D3F4A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01E28DD"/>
    <w:multiLevelType w:val="hybridMultilevel"/>
    <w:tmpl w:val="A6B2850C"/>
    <w:lvl w:ilvl="0" w:tplc="D3F4AED0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8" w15:restartNumberingAfterBreak="0">
    <w:nsid w:val="61DE47C9"/>
    <w:multiLevelType w:val="hybridMultilevel"/>
    <w:tmpl w:val="17E4CB90"/>
    <w:lvl w:ilvl="0" w:tplc="A7B0A0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36A2E46"/>
    <w:multiLevelType w:val="multilevel"/>
    <w:tmpl w:val="903A791E"/>
    <w:lvl w:ilvl="0">
      <w:start w:val="1"/>
      <w:numFmt w:val="decimal"/>
      <w:pStyle w:val="m10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pStyle w:val="m20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0" w15:restartNumberingAfterBreak="0">
    <w:nsid w:val="65D57080"/>
    <w:multiLevelType w:val="multilevel"/>
    <w:tmpl w:val="DBACE018"/>
    <w:lvl w:ilvl="0">
      <w:start w:val="1"/>
      <w:numFmt w:val="decimal"/>
      <w:pStyle w:val="a5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shadow w:val="0"/>
        <w:emboss w:val="0"/>
        <w:imprint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1" w15:restartNumberingAfterBreak="0">
    <w:nsid w:val="67405F13"/>
    <w:multiLevelType w:val="hybridMultilevel"/>
    <w:tmpl w:val="B80084CE"/>
    <w:lvl w:ilvl="0" w:tplc="CC683236">
      <w:start w:val="1"/>
      <w:numFmt w:val="decimal"/>
      <w:lvlText w:val="1.%1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 w15:restartNumberingAfterBreak="0">
    <w:nsid w:val="67B01602"/>
    <w:multiLevelType w:val="hybridMultilevel"/>
    <w:tmpl w:val="0A3CFED8"/>
    <w:lvl w:ilvl="0" w:tplc="D3F4AED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3" w15:restartNumberingAfterBreak="0">
    <w:nsid w:val="687C226F"/>
    <w:multiLevelType w:val="hybridMultilevel"/>
    <w:tmpl w:val="B71ACE7A"/>
    <w:lvl w:ilvl="0" w:tplc="0A189800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4" w15:restartNumberingAfterBreak="0">
    <w:nsid w:val="6ABC740A"/>
    <w:multiLevelType w:val="multilevel"/>
    <w:tmpl w:val="404888A2"/>
    <w:lvl w:ilvl="0">
      <w:start w:val="1"/>
      <w:numFmt w:val="decimal"/>
      <w:pStyle w:val="m4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2.%1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4.%3.%2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%5.%4.%3.%2.%1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5" w15:restartNumberingAfterBreak="0">
    <w:nsid w:val="6B3052DD"/>
    <w:multiLevelType w:val="hybridMultilevel"/>
    <w:tmpl w:val="41605384"/>
    <w:lvl w:ilvl="0" w:tplc="BDAABA08">
      <w:start w:val="1"/>
      <w:numFmt w:val="bullet"/>
      <w:lvlText w:val=""/>
      <w:lvlJc w:val="left"/>
      <w:pPr>
        <w:ind w:left="23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06" w15:restartNumberingAfterBreak="0">
    <w:nsid w:val="6B543C67"/>
    <w:multiLevelType w:val="hybridMultilevel"/>
    <w:tmpl w:val="F6860034"/>
    <w:lvl w:ilvl="0" w:tplc="22DE16A4">
      <w:start w:val="19"/>
      <w:numFmt w:val="bullet"/>
      <w:lvlText w:val="-"/>
      <w:lvlJc w:val="left"/>
      <w:pPr>
        <w:tabs>
          <w:tab w:val="num" w:pos="821"/>
        </w:tabs>
        <w:ind w:left="821" w:hanging="4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1"/>
        </w:tabs>
        <w:ind w:left="14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1"/>
        </w:tabs>
        <w:ind w:left="21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1"/>
        </w:tabs>
        <w:ind w:left="28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1"/>
        </w:tabs>
        <w:ind w:left="35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1"/>
        </w:tabs>
        <w:ind w:left="43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1"/>
        </w:tabs>
        <w:ind w:left="50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1"/>
        </w:tabs>
        <w:ind w:left="57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1"/>
        </w:tabs>
        <w:ind w:left="6461" w:hanging="360"/>
      </w:pPr>
      <w:rPr>
        <w:rFonts w:ascii="Wingdings" w:hAnsi="Wingdings" w:hint="default"/>
      </w:rPr>
    </w:lvl>
  </w:abstractNum>
  <w:abstractNum w:abstractNumId="107" w15:restartNumberingAfterBreak="0">
    <w:nsid w:val="6C716A83"/>
    <w:multiLevelType w:val="hybridMultilevel"/>
    <w:tmpl w:val="A5CE4968"/>
    <w:lvl w:ilvl="0" w:tplc="80F2598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E4B01BF"/>
    <w:multiLevelType w:val="hybridMultilevel"/>
    <w:tmpl w:val="9A9A72DA"/>
    <w:lvl w:ilvl="0" w:tplc="B880A04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FA56D7B"/>
    <w:multiLevelType w:val="hybridMultilevel"/>
    <w:tmpl w:val="A5CE4968"/>
    <w:lvl w:ilvl="0" w:tplc="80F2598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1F22CD8"/>
    <w:multiLevelType w:val="hybridMultilevel"/>
    <w:tmpl w:val="6940191E"/>
    <w:lvl w:ilvl="0" w:tplc="150A73D0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1" w15:restartNumberingAfterBreak="0">
    <w:nsid w:val="73111C2C"/>
    <w:multiLevelType w:val="hybridMultilevel"/>
    <w:tmpl w:val="F37686AC"/>
    <w:lvl w:ilvl="0" w:tplc="7B168BCE">
      <w:start w:val="1"/>
      <w:numFmt w:val="decimal"/>
      <w:lvlText w:val="1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3D4578F"/>
    <w:multiLevelType w:val="multilevel"/>
    <w:tmpl w:val="6144DCE8"/>
    <w:lvl w:ilvl="0">
      <w:start w:val="1"/>
      <w:numFmt w:val="decimal"/>
      <w:lvlText w:val="%1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95"/>
        </w:tabs>
        <w:ind w:left="1695" w:hanging="1335"/>
      </w:pPr>
      <w:rPr>
        <w:rFonts w:hint="default"/>
      </w:rPr>
    </w:lvl>
    <w:lvl w:ilvl="2">
      <w:start w:val="1"/>
      <w:numFmt w:val="decimal"/>
      <w:lvlText w:val="1.2.%3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15"/>
        </w:tabs>
        <w:ind w:left="241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35"/>
        </w:tabs>
        <w:ind w:left="3135" w:hanging="13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3" w15:restartNumberingAfterBreak="0">
    <w:nsid w:val="74203DC4"/>
    <w:multiLevelType w:val="hybridMultilevel"/>
    <w:tmpl w:val="08FAA9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74BE7E1C"/>
    <w:multiLevelType w:val="hybridMultilevel"/>
    <w:tmpl w:val="F6E2F0C0"/>
    <w:lvl w:ilvl="0" w:tplc="CC683236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7649259E"/>
    <w:multiLevelType w:val="hybridMultilevel"/>
    <w:tmpl w:val="E7B25394"/>
    <w:lvl w:ilvl="0" w:tplc="4EA8ED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78774B9F"/>
    <w:multiLevelType w:val="hybridMultilevel"/>
    <w:tmpl w:val="97005B7A"/>
    <w:lvl w:ilvl="0" w:tplc="D3F4AED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7" w15:restartNumberingAfterBreak="0">
    <w:nsid w:val="79074741"/>
    <w:multiLevelType w:val="hybridMultilevel"/>
    <w:tmpl w:val="BE148F84"/>
    <w:lvl w:ilvl="0" w:tplc="D3F4A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8" w15:restartNumberingAfterBreak="0">
    <w:nsid w:val="795A4541"/>
    <w:multiLevelType w:val="hybridMultilevel"/>
    <w:tmpl w:val="25489EB8"/>
    <w:lvl w:ilvl="0" w:tplc="96165E22">
      <w:start w:val="2"/>
      <w:numFmt w:val="decimal"/>
      <w:lvlText w:val="%1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98A7E5E"/>
    <w:multiLevelType w:val="hybridMultilevel"/>
    <w:tmpl w:val="5A329BDE"/>
    <w:lvl w:ilvl="0" w:tplc="D3F4A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7B122E3A"/>
    <w:multiLevelType w:val="hybridMultilevel"/>
    <w:tmpl w:val="2D22E5AE"/>
    <w:lvl w:ilvl="0" w:tplc="D3F4A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0000"/>
        <w:sz w:val="1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1" w15:restartNumberingAfterBreak="0">
    <w:nsid w:val="7CE4112A"/>
    <w:multiLevelType w:val="hybridMultilevel"/>
    <w:tmpl w:val="A5CE4968"/>
    <w:lvl w:ilvl="0" w:tplc="80F2598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E1964AB"/>
    <w:multiLevelType w:val="hybridMultilevel"/>
    <w:tmpl w:val="6E588A20"/>
    <w:lvl w:ilvl="0" w:tplc="0419001B">
      <w:start w:val="1"/>
      <w:numFmt w:val="bullet"/>
      <w:lvlText w:val=""/>
      <w:lvlJc w:val="left"/>
      <w:pPr>
        <w:ind w:left="10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23" w15:restartNumberingAfterBreak="0">
    <w:nsid w:val="7F3B591A"/>
    <w:multiLevelType w:val="hybridMultilevel"/>
    <w:tmpl w:val="A0149C32"/>
    <w:lvl w:ilvl="0" w:tplc="D3F4AED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2"/>
  </w:num>
  <w:num w:numId="4">
    <w:abstractNumId w:val="65"/>
  </w:num>
  <w:num w:numId="5">
    <w:abstractNumId w:val="91"/>
  </w:num>
  <w:num w:numId="6">
    <w:abstractNumId w:val="33"/>
  </w:num>
  <w:num w:numId="7">
    <w:abstractNumId w:val="86"/>
  </w:num>
  <w:num w:numId="8">
    <w:abstractNumId w:val="53"/>
  </w:num>
  <w:num w:numId="9">
    <w:abstractNumId w:val="38"/>
  </w:num>
  <w:num w:numId="10">
    <w:abstractNumId w:val="114"/>
  </w:num>
  <w:num w:numId="11">
    <w:abstractNumId w:val="0"/>
  </w:num>
  <w:num w:numId="12">
    <w:abstractNumId w:val="106"/>
  </w:num>
  <w:num w:numId="13">
    <w:abstractNumId w:val="78"/>
  </w:num>
  <w:num w:numId="14">
    <w:abstractNumId w:val="68"/>
  </w:num>
  <w:num w:numId="15">
    <w:abstractNumId w:val="27"/>
  </w:num>
  <w:num w:numId="16">
    <w:abstractNumId w:val="22"/>
  </w:num>
  <w:num w:numId="17">
    <w:abstractNumId w:val="4"/>
  </w:num>
  <w:num w:numId="18">
    <w:abstractNumId w:val="20"/>
  </w:num>
  <w:num w:numId="19">
    <w:abstractNumId w:val="19"/>
  </w:num>
  <w:num w:numId="20">
    <w:abstractNumId w:val="90"/>
  </w:num>
  <w:num w:numId="21">
    <w:abstractNumId w:val="122"/>
  </w:num>
  <w:num w:numId="22">
    <w:abstractNumId w:val="55"/>
  </w:num>
  <w:num w:numId="23">
    <w:abstractNumId w:val="21"/>
  </w:num>
  <w:num w:numId="24">
    <w:abstractNumId w:val="25"/>
  </w:num>
  <w:num w:numId="25">
    <w:abstractNumId w:val="44"/>
  </w:num>
  <w:num w:numId="26">
    <w:abstractNumId w:val="100"/>
  </w:num>
  <w:num w:numId="27">
    <w:abstractNumId w:val="57"/>
  </w:num>
  <w:num w:numId="28">
    <w:abstractNumId w:val="69"/>
  </w:num>
  <w:num w:numId="29">
    <w:abstractNumId w:val="47"/>
  </w:num>
  <w:num w:numId="30">
    <w:abstractNumId w:val="73"/>
  </w:num>
  <w:num w:numId="31">
    <w:abstractNumId w:val="92"/>
  </w:num>
  <w:num w:numId="32">
    <w:abstractNumId w:val="58"/>
  </w:num>
  <w:num w:numId="33">
    <w:abstractNumId w:val="43"/>
  </w:num>
  <w:num w:numId="34">
    <w:abstractNumId w:val="99"/>
  </w:num>
  <w:num w:numId="35">
    <w:abstractNumId w:val="54"/>
  </w:num>
  <w:num w:numId="36">
    <w:abstractNumId w:val="104"/>
  </w:num>
  <w:num w:numId="37">
    <w:abstractNumId w:val="28"/>
  </w:num>
  <w:num w:numId="38">
    <w:abstractNumId w:val="1"/>
  </w:num>
  <w:num w:numId="39">
    <w:abstractNumId w:val="112"/>
  </w:num>
  <w:num w:numId="40">
    <w:abstractNumId w:val="60"/>
  </w:num>
  <w:num w:numId="41">
    <w:abstractNumId w:val="18"/>
  </w:num>
  <w:num w:numId="42">
    <w:abstractNumId w:val="96"/>
  </w:num>
  <w:num w:numId="43">
    <w:abstractNumId w:val="7"/>
  </w:num>
  <w:num w:numId="44">
    <w:abstractNumId w:val="111"/>
  </w:num>
  <w:num w:numId="45">
    <w:abstractNumId w:val="39"/>
  </w:num>
  <w:num w:numId="46">
    <w:abstractNumId w:val="9"/>
  </w:num>
  <w:num w:numId="47">
    <w:abstractNumId w:val="67"/>
  </w:num>
  <w:num w:numId="48">
    <w:abstractNumId w:val="101"/>
  </w:num>
  <w:num w:numId="49">
    <w:abstractNumId w:val="117"/>
  </w:num>
  <w:num w:numId="50">
    <w:abstractNumId w:val="120"/>
  </w:num>
  <w:num w:numId="51">
    <w:abstractNumId w:val="12"/>
  </w:num>
  <w:num w:numId="52">
    <w:abstractNumId w:val="17"/>
  </w:num>
  <w:num w:numId="53">
    <w:abstractNumId w:val="45"/>
  </w:num>
  <w:num w:numId="54">
    <w:abstractNumId w:val="102"/>
  </w:num>
  <w:num w:numId="55">
    <w:abstractNumId w:val="85"/>
  </w:num>
  <w:num w:numId="56">
    <w:abstractNumId w:val="75"/>
  </w:num>
  <w:num w:numId="57">
    <w:abstractNumId w:val="37"/>
  </w:num>
  <w:num w:numId="58">
    <w:abstractNumId w:val="26"/>
  </w:num>
  <w:num w:numId="59">
    <w:abstractNumId w:val="31"/>
  </w:num>
  <w:num w:numId="60">
    <w:abstractNumId w:val="49"/>
  </w:num>
  <w:num w:numId="61">
    <w:abstractNumId w:val="30"/>
  </w:num>
  <w:num w:numId="62">
    <w:abstractNumId w:val="82"/>
  </w:num>
  <w:num w:numId="63">
    <w:abstractNumId w:val="13"/>
  </w:num>
  <w:num w:numId="64">
    <w:abstractNumId w:val="46"/>
  </w:num>
  <w:num w:numId="65">
    <w:abstractNumId w:val="118"/>
  </w:num>
  <w:num w:numId="66">
    <w:abstractNumId w:val="48"/>
  </w:num>
  <w:num w:numId="67">
    <w:abstractNumId w:val="94"/>
  </w:num>
  <w:num w:numId="68">
    <w:abstractNumId w:val="41"/>
  </w:num>
  <w:num w:numId="69">
    <w:abstractNumId w:val="56"/>
  </w:num>
  <w:num w:numId="70">
    <w:abstractNumId w:val="97"/>
  </w:num>
  <w:num w:numId="71">
    <w:abstractNumId w:val="59"/>
  </w:num>
  <w:num w:numId="72">
    <w:abstractNumId w:val="6"/>
  </w:num>
  <w:num w:numId="73">
    <w:abstractNumId w:val="115"/>
  </w:num>
  <w:num w:numId="74">
    <w:abstractNumId w:val="35"/>
  </w:num>
  <w:num w:numId="75">
    <w:abstractNumId w:val="123"/>
  </w:num>
  <w:num w:numId="76">
    <w:abstractNumId w:val="81"/>
  </w:num>
  <w:num w:numId="77">
    <w:abstractNumId w:val="15"/>
  </w:num>
  <w:num w:numId="78">
    <w:abstractNumId w:val="64"/>
  </w:num>
  <w:num w:numId="79">
    <w:abstractNumId w:val="116"/>
  </w:num>
  <w:num w:numId="80">
    <w:abstractNumId w:val="8"/>
  </w:num>
  <w:num w:numId="81">
    <w:abstractNumId w:val="103"/>
  </w:num>
  <w:num w:numId="82">
    <w:abstractNumId w:val="51"/>
  </w:num>
  <w:num w:numId="83">
    <w:abstractNumId w:val="79"/>
  </w:num>
  <w:num w:numId="84">
    <w:abstractNumId w:val="87"/>
  </w:num>
  <w:num w:numId="85">
    <w:abstractNumId w:val="98"/>
  </w:num>
  <w:num w:numId="86">
    <w:abstractNumId w:val="29"/>
  </w:num>
  <w:num w:numId="87">
    <w:abstractNumId w:val="40"/>
  </w:num>
  <w:num w:numId="88">
    <w:abstractNumId w:val="72"/>
  </w:num>
  <w:num w:numId="89">
    <w:abstractNumId w:val="24"/>
  </w:num>
  <w:num w:numId="90">
    <w:abstractNumId w:val="61"/>
  </w:num>
  <w:num w:numId="91">
    <w:abstractNumId w:val="50"/>
  </w:num>
  <w:num w:numId="92">
    <w:abstractNumId w:val="71"/>
  </w:num>
  <w:num w:numId="93">
    <w:abstractNumId w:val="14"/>
  </w:num>
  <w:num w:numId="94">
    <w:abstractNumId w:val="5"/>
  </w:num>
  <w:num w:numId="95">
    <w:abstractNumId w:val="110"/>
  </w:num>
  <w:num w:numId="96">
    <w:abstractNumId w:val="70"/>
  </w:num>
  <w:num w:numId="97">
    <w:abstractNumId w:val="63"/>
  </w:num>
  <w:num w:numId="98">
    <w:abstractNumId w:val="93"/>
  </w:num>
  <w:num w:numId="99">
    <w:abstractNumId w:val="119"/>
  </w:num>
  <w:num w:numId="100">
    <w:abstractNumId w:val="10"/>
  </w:num>
  <w:num w:numId="101">
    <w:abstractNumId w:val="74"/>
  </w:num>
  <w:num w:numId="102">
    <w:abstractNumId w:val="83"/>
  </w:num>
  <w:num w:numId="103">
    <w:abstractNumId w:val="34"/>
  </w:num>
  <w:num w:numId="104">
    <w:abstractNumId w:val="32"/>
  </w:num>
  <w:num w:numId="105">
    <w:abstractNumId w:val="80"/>
  </w:num>
  <w:num w:numId="106">
    <w:abstractNumId w:val="108"/>
  </w:num>
  <w:num w:numId="107">
    <w:abstractNumId w:val="107"/>
  </w:num>
  <w:num w:numId="108">
    <w:abstractNumId w:val="109"/>
  </w:num>
  <w:num w:numId="109">
    <w:abstractNumId w:val="121"/>
  </w:num>
  <w:num w:numId="110">
    <w:abstractNumId w:val="88"/>
  </w:num>
  <w:num w:numId="111">
    <w:abstractNumId w:val="23"/>
  </w:num>
  <w:num w:numId="112">
    <w:abstractNumId w:val="42"/>
  </w:num>
  <w:num w:numId="113">
    <w:abstractNumId w:val="84"/>
  </w:num>
  <w:num w:numId="114">
    <w:abstractNumId w:val="66"/>
  </w:num>
  <w:num w:numId="115">
    <w:abstractNumId w:val="76"/>
  </w:num>
  <w:num w:numId="116">
    <w:abstractNumId w:val="36"/>
  </w:num>
  <w:num w:numId="117">
    <w:abstractNumId w:val="77"/>
  </w:num>
  <w:num w:numId="118">
    <w:abstractNumId w:val="11"/>
  </w:num>
  <w:num w:numId="119">
    <w:abstractNumId w:val="105"/>
  </w:num>
  <w:num w:numId="120">
    <w:abstractNumId w:val="52"/>
  </w:num>
  <w:num w:numId="121">
    <w:abstractNumId w:val="89"/>
  </w:num>
  <w:num w:numId="122">
    <w:abstractNumId w:val="3"/>
  </w:num>
  <w:num w:numId="123">
    <w:abstractNumId w:val="95"/>
  </w:num>
  <w:num w:numId="124">
    <w:abstractNumId w:val="113"/>
  </w:num>
  <w:numIdMacAtCleanup w:val="1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89E"/>
    <w:rsid w:val="000001DE"/>
    <w:rsid w:val="000028C3"/>
    <w:rsid w:val="00015202"/>
    <w:rsid w:val="000277FC"/>
    <w:rsid w:val="00042DC0"/>
    <w:rsid w:val="00043B49"/>
    <w:rsid w:val="0005500F"/>
    <w:rsid w:val="000565EE"/>
    <w:rsid w:val="00062627"/>
    <w:rsid w:val="0006396A"/>
    <w:rsid w:val="00075E41"/>
    <w:rsid w:val="00082EFD"/>
    <w:rsid w:val="000A0802"/>
    <w:rsid w:val="000B4BF7"/>
    <w:rsid w:val="000C4CA0"/>
    <w:rsid w:val="000F524A"/>
    <w:rsid w:val="000F564C"/>
    <w:rsid w:val="001038FC"/>
    <w:rsid w:val="0010686B"/>
    <w:rsid w:val="0011532B"/>
    <w:rsid w:val="00116CA1"/>
    <w:rsid w:val="0015061C"/>
    <w:rsid w:val="00162F5F"/>
    <w:rsid w:val="00175392"/>
    <w:rsid w:val="001779CA"/>
    <w:rsid w:val="001A5FF2"/>
    <w:rsid w:val="001B4635"/>
    <w:rsid w:val="001C7AE5"/>
    <w:rsid w:val="001D3FE3"/>
    <w:rsid w:val="001D44B5"/>
    <w:rsid w:val="001F06F9"/>
    <w:rsid w:val="001F2458"/>
    <w:rsid w:val="00205A7B"/>
    <w:rsid w:val="00220CB2"/>
    <w:rsid w:val="00222881"/>
    <w:rsid w:val="002274BD"/>
    <w:rsid w:val="002301C2"/>
    <w:rsid w:val="002369EC"/>
    <w:rsid w:val="0024440F"/>
    <w:rsid w:val="00267707"/>
    <w:rsid w:val="00271F3F"/>
    <w:rsid w:val="00276DC5"/>
    <w:rsid w:val="00286296"/>
    <w:rsid w:val="002A0D9E"/>
    <w:rsid w:val="002B23B8"/>
    <w:rsid w:val="002D5D09"/>
    <w:rsid w:val="002E2DEC"/>
    <w:rsid w:val="00306B1D"/>
    <w:rsid w:val="00311691"/>
    <w:rsid w:val="00341396"/>
    <w:rsid w:val="00347935"/>
    <w:rsid w:val="00351B1F"/>
    <w:rsid w:val="00352EE1"/>
    <w:rsid w:val="00357019"/>
    <w:rsid w:val="0036183C"/>
    <w:rsid w:val="00362AD4"/>
    <w:rsid w:val="003A19DE"/>
    <w:rsid w:val="003A1E4C"/>
    <w:rsid w:val="003B0837"/>
    <w:rsid w:val="003E67CE"/>
    <w:rsid w:val="003E779F"/>
    <w:rsid w:val="004343DD"/>
    <w:rsid w:val="004435C2"/>
    <w:rsid w:val="004455A8"/>
    <w:rsid w:val="004501A7"/>
    <w:rsid w:val="00456C8D"/>
    <w:rsid w:val="00456F8B"/>
    <w:rsid w:val="0046470E"/>
    <w:rsid w:val="0048680D"/>
    <w:rsid w:val="004A1242"/>
    <w:rsid w:val="004F0F94"/>
    <w:rsid w:val="0050129F"/>
    <w:rsid w:val="00523C93"/>
    <w:rsid w:val="00547594"/>
    <w:rsid w:val="005566EC"/>
    <w:rsid w:val="00556A1E"/>
    <w:rsid w:val="00563866"/>
    <w:rsid w:val="005829F5"/>
    <w:rsid w:val="00590A4C"/>
    <w:rsid w:val="00592D95"/>
    <w:rsid w:val="005952A1"/>
    <w:rsid w:val="00597008"/>
    <w:rsid w:val="005B5FD8"/>
    <w:rsid w:val="005B64A2"/>
    <w:rsid w:val="005C0200"/>
    <w:rsid w:val="005C12EC"/>
    <w:rsid w:val="005D58FA"/>
    <w:rsid w:val="006037E4"/>
    <w:rsid w:val="00607EF4"/>
    <w:rsid w:val="00613ED9"/>
    <w:rsid w:val="00632EFB"/>
    <w:rsid w:val="006517A4"/>
    <w:rsid w:val="00672EB7"/>
    <w:rsid w:val="00684404"/>
    <w:rsid w:val="006D018F"/>
    <w:rsid w:val="006E28D2"/>
    <w:rsid w:val="007003D1"/>
    <w:rsid w:val="007157CC"/>
    <w:rsid w:val="00715802"/>
    <w:rsid w:val="0072222E"/>
    <w:rsid w:val="0074698C"/>
    <w:rsid w:val="00753CBF"/>
    <w:rsid w:val="00764386"/>
    <w:rsid w:val="0076496D"/>
    <w:rsid w:val="007838B2"/>
    <w:rsid w:val="0079083B"/>
    <w:rsid w:val="00791A20"/>
    <w:rsid w:val="0080376D"/>
    <w:rsid w:val="00807355"/>
    <w:rsid w:val="008120A4"/>
    <w:rsid w:val="00812339"/>
    <w:rsid w:val="008215AA"/>
    <w:rsid w:val="00825103"/>
    <w:rsid w:val="00837356"/>
    <w:rsid w:val="00852E60"/>
    <w:rsid w:val="00854516"/>
    <w:rsid w:val="00861B2D"/>
    <w:rsid w:val="008636B6"/>
    <w:rsid w:val="00863D34"/>
    <w:rsid w:val="00863E26"/>
    <w:rsid w:val="00871CEC"/>
    <w:rsid w:val="00880240"/>
    <w:rsid w:val="00883FC1"/>
    <w:rsid w:val="00897816"/>
    <w:rsid w:val="008B6424"/>
    <w:rsid w:val="008D5AD0"/>
    <w:rsid w:val="008D7E1E"/>
    <w:rsid w:val="008E1EF4"/>
    <w:rsid w:val="008F23E8"/>
    <w:rsid w:val="008F7DCB"/>
    <w:rsid w:val="00904C71"/>
    <w:rsid w:val="00915B95"/>
    <w:rsid w:val="00937DF0"/>
    <w:rsid w:val="009519AC"/>
    <w:rsid w:val="00996B01"/>
    <w:rsid w:val="00997561"/>
    <w:rsid w:val="009A7CFF"/>
    <w:rsid w:val="009C50F4"/>
    <w:rsid w:val="009D0DFE"/>
    <w:rsid w:val="009D3A9C"/>
    <w:rsid w:val="009D4B94"/>
    <w:rsid w:val="009F2485"/>
    <w:rsid w:val="00A02A4E"/>
    <w:rsid w:val="00A10A94"/>
    <w:rsid w:val="00A31333"/>
    <w:rsid w:val="00A47954"/>
    <w:rsid w:val="00A74122"/>
    <w:rsid w:val="00A862EB"/>
    <w:rsid w:val="00AA2D0D"/>
    <w:rsid w:val="00AA5C5F"/>
    <w:rsid w:val="00AC3D84"/>
    <w:rsid w:val="00AC4F07"/>
    <w:rsid w:val="00AE004D"/>
    <w:rsid w:val="00AE18DC"/>
    <w:rsid w:val="00B048CE"/>
    <w:rsid w:val="00B159AB"/>
    <w:rsid w:val="00B15C40"/>
    <w:rsid w:val="00B214B3"/>
    <w:rsid w:val="00B36344"/>
    <w:rsid w:val="00B40B74"/>
    <w:rsid w:val="00B705D1"/>
    <w:rsid w:val="00B71C9A"/>
    <w:rsid w:val="00BA4FC4"/>
    <w:rsid w:val="00BD5851"/>
    <w:rsid w:val="00BE70E7"/>
    <w:rsid w:val="00BE7789"/>
    <w:rsid w:val="00BF31E3"/>
    <w:rsid w:val="00C02370"/>
    <w:rsid w:val="00C1544E"/>
    <w:rsid w:val="00C23F16"/>
    <w:rsid w:val="00C2496E"/>
    <w:rsid w:val="00C272D9"/>
    <w:rsid w:val="00C3589E"/>
    <w:rsid w:val="00C426E3"/>
    <w:rsid w:val="00C616DD"/>
    <w:rsid w:val="00C62474"/>
    <w:rsid w:val="00C72390"/>
    <w:rsid w:val="00C72DB8"/>
    <w:rsid w:val="00C73111"/>
    <w:rsid w:val="00C8474B"/>
    <w:rsid w:val="00C8726E"/>
    <w:rsid w:val="00C9585A"/>
    <w:rsid w:val="00CA24EC"/>
    <w:rsid w:val="00CA3D40"/>
    <w:rsid w:val="00CA5FB1"/>
    <w:rsid w:val="00CC6F77"/>
    <w:rsid w:val="00CD601E"/>
    <w:rsid w:val="00CF143A"/>
    <w:rsid w:val="00D03ECB"/>
    <w:rsid w:val="00D20048"/>
    <w:rsid w:val="00D212A9"/>
    <w:rsid w:val="00D44F9C"/>
    <w:rsid w:val="00D46B8E"/>
    <w:rsid w:val="00D510F7"/>
    <w:rsid w:val="00D805CC"/>
    <w:rsid w:val="00DA2F2B"/>
    <w:rsid w:val="00DA487B"/>
    <w:rsid w:val="00DB30B1"/>
    <w:rsid w:val="00DC137B"/>
    <w:rsid w:val="00DC6E4C"/>
    <w:rsid w:val="00DD7742"/>
    <w:rsid w:val="00DF077E"/>
    <w:rsid w:val="00DF273A"/>
    <w:rsid w:val="00DF41AA"/>
    <w:rsid w:val="00E16A36"/>
    <w:rsid w:val="00E31D73"/>
    <w:rsid w:val="00E348F3"/>
    <w:rsid w:val="00E43E62"/>
    <w:rsid w:val="00E44EA6"/>
    <w:rsid w:val="00E52046"/>
    <w:rsid w:val="00E5224C"/>
    <w:rsid w:val="00E6158E"/>
    <w:rsid w:val="00E659FA"/>
    <w:rsid w:val="00E67538"/>
    <w:rsid w:val="00E80294"/>
    <w:rsid w:val="00E83E69"/>
    <w:rsid w:val="00E8427E"/>
    <w:rsid w:val="00E95DBB"/>
    <w:rsid w:val="00EA3245"/>
    <w:rsid w:val="00EB6BA9"/>
    <w:rsid w:val="00F431C9"/>
    <w:rsid w:val="00F577F1"/>
    <w:rsid w:val="00F7058C"/>
    <w:rsid w:val="00F87EC0"/>
    <w:rsid w:val="00FA58DD"/>
    <w:rsid w:val="00FB75F1"/>
    <w:rsid w:val="00FB7BBE"/>
    <w:rsid w:val="00FD4B84"/>
    <w:rsid w:val="00FE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7BB0D3-BA5D-4E7F-A0A8-4CDFF00A9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C23F16"/>
  </w:style>
  <w:style w:type="paragraph" w:styleId="13">
    <w:name w:val="heading 1"/>
    <w:basedOn w:val="a6"/>
    <w:next w:val="a6"/>
    <w:link w:val="14"/>
    <w:qFormat/>
    <w:rsid w:val="00C3589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1">
    <w:name w:val="heading 2"/>
    <w:basedOn w:val="a6"/>
    <w:next w:val="a6"/>
    <w:link w:val="22"/>
    <w:qFormat/>
    <w:rsid w:val="00C3589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0">
    <w:name w:val="heading 3"/>
    <w:basedOn w:val="a6"/>
    <w:next w:val="a6"/>
    <w:link w:val="31"/>
    <w:qFormat/>
    <w:rsid w:val="00C3589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6"/>
    <w:next w:val="a6"/>
    <w:link w:val="40"/>
    <w:qFormat/>
    <w:rsid w:val="00CA5FB1"/>
    <w:pPr>
      <w:keepNext/>
      <w:tabs>
        <w:tab w:val="num" w:pos="864"/>
      </w:tabs>
      <w:spacing w:after="0" w:line="240" w:lineRule="auto"/>
      <w:ind w:left="864" w:hanging="144"/>
      <w:jc w:val="center"/>
      <w:outlineLvl w:val="3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5">
    <w:name w:val="heading 5"/>
    <w:basedOn w:val="a6"/>
    <w:next w:val="a6"/>
    <w:link w:val="50"/>
    <w:qFormat/>
    <w:rsid w:val="00CA5FB1"/>
    <w:pPr>
      <w:keepNext/>
      <w:tabs>
        <w:tab w:val="num" w:pos="1008"/>
      </w:tabs>
      <w:spacing w:after="0" w:line="240" w:lineRule="auto"/>
      <w:ind w:left="1008" w:right="113" w:hanging="432"/>
      <w:outlineLvl w:val="4"/>
    </w:pPr>
    <w:rPr>
      <w:rFonts w:ascii="Times New Roman" w:eastAsia="Times New Roman" w:hAnsi="Times New Roman" w:cs="Times New Roman"/>
      <w:b/>
      <w:bCs/>
      <w:i/>
      <w:iCs/>
      <w:sz w:val="20"/>
      <w:szCs w:val="24"/>
      <w:lang w:eastAsia="ru-RU"/>
    </w:rPr>
  </w:style>
  <w:style w:type="paragraph" w:styleId="6">
    <w:name w:val="heading 6"/>
    <w:basedOn w:val="a6"/>
    <w:next w:val="a6"/>
    <w:link w:val="60"/>
    <w:qFormat/>
    <w:rsid w:val="00C3589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70">
    <w:name w:val="heading 7"/>
    <w:basedOn w:val="a6"/>
    <w:next w:val="a6"/>
    <w:link w:val="71"/>
    <w:qFormat/>
    <w:rsid w:val="00C3589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6"/>
    <w:next w:val="a6"/>
    <w:link w:val="80"/>
    <w:qFormat/>
    <w:rsid w:val="00C3589E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6"/>
    <w:next w:val="a6"/>
    <w:link w:val="90"/>
    <w:qFormat/>
    <w:rsid w:val="000565EE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4">
    <w:name w:val="Заголовок 1 Знак"/>
    <w:basedOn w:val="a7"/>
    <w:link w:val="13"/>
    <w:rsid w:val="00C3589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7"/>
    <w:link w:val="21"/>
    <w:rsid w:val="00C3589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7"/>
    <w:link w:val="30"/>
    <w:rsid w:val="00C3589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7"/>
    <w:link w:val="6"/>
    <w:rsid w:val="00C3589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1">
    <w:name w:val="Заголовок 7 Знак"/>
    <w:basedOn w:val="a7"/>
    <w:link w:val="70"/>
    <w:rsid w:val="00C3589E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7"/>
    <w:link w:val="8"/>
    <w:rsid w:val="00C3589E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numbering" w:customStyle="1" w:styleId="15">
    <w:name w:val="Нет списка1"/>
    <w:next w:val="a9"/>
    <w:uiPriority w:val="99"/>
    <w:semiHidden/>
    <w:unhideWhenUsed/>
    <w:rsid w:val="00C3589E"/>
  </w:style>
  <w:style w:type="paragraph" w:customStyle="1" w:styleId="1CharChar">
    <w:name w:val="Знак Знак1 Char Char"/>
    <w:basedOn w:val="a6"/>
    <w:rsid w:val="00C3589E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paragraph" w:styleId="aa">
    <w:name w:val="Body Text"/>
    <w:basedOn w:val="a6"/>
    <w:link w:val="ab"/>
    <w:rsid w:val="00C3589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7"/>
    <w:link w:val="aa"/>
    <w:rsid w:val="00C358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6"/>
    <w:link w:val="33"/>
    <w:rsid w:val="00C358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3">
    <w:name w:val="Основной текст 3 Знак"/>
    <w:basedOn w:val="a7"/>
    <w:link w:val="32"/>
    <w:rsid w:val="00C3589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c">
    <w:name w:val="Колонтитул (правый)"/>
    <w:basedOn w:val="ad"/>
    <w:next w:val="a6"/>
    <w:uiPriority w:val="99"/>
    <w:rsid w:val="00C3589E"/>
    <w:pPr>
      <w:jc w:val="both"/>
    </w:pPr>
    <w:rPr>
      <w:sz w:val="16"/>
      <w:szCs w:val="16"/>
    </w:rPr>
  </w:style>
  <w:style w:type="paragraph" w:customStyle="1" w:styleId="ad">
    <w:name w:val="Текст (прав. подпись)"/>
    <w:basedOn w:val="a6"/>
    <w:next w:val="a6"/>
    <w:uiPriority w:val="99"/>
    <w:rsid w:val="00C3589E"/>
    <w:pPr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styleId="24">
    <w:name w:val="Body Text Indent 2"/>
    <w:basedOn w:val="a6"/>
    <w:link w:val="25"/>
    <w:rsid w:val="00C3589E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7"/>
    <w:link w:val="24"/>
    <w:rsid w:val="00C358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Цветовое выделение"/>
    <w:uiPriority w:val="99"/>
    <w:rsid w:val="00C3589E"/>
    <w:rPr>
      <w:b/>
      <w:bCs/>
      <w:color w:val="000080"/>
    </w:rPr>
  </w:style>
  <w:style w:type="paragraph" w:customStyle="1" w:styleId="af">
    <w:name w:val="Таблицы (моноширинный)"/>
    <w:basedOn w:val="a6"/>
    <w:next w:val="a6"/>
    <w:uiPriority w:val="99"/>
    <w:rsid w:val="00C3589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0">
    <w:name w:val="Body Text Indent"/>
    <w:basedOn w:val="a6"/>
    <w:link w:val="af1"/>
    <w:rsid w:val="00C3589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7"/>
    <w:link w:val="af0"/>
    <w:rsid w:val="00C358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Body Text 2"/>
    <w:basedOn w:val="a6"/>
    <w:link w:val="27"/>
    <w:rsid w:val="00C3589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7"/>
    <w:link w:val="26"/>
    <w:rsid w:val="00C358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rsid w:val="00C3589E"/>
    <w:rPr>
      <w:sz w:val="16"/>
      <w:szCs w:val="16"/>
    </w:rPr>
  </w:style>
  <w:style w:type="paragraph" w:styleId="af3">
    <w:name w:val="annotation text"/>
    <w:basedOn w:val="a6"/>
    <w:link w:val="af4"/>
    <w:rsid w:val="00C358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7"/>
    <w:link w:val="af3"/>
    <w:rsid w:val="00C358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semiHidden/>
    <w:rsid w:val="00C3589E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C3589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6"/>
    <w:link w:val="af8"/>
    <w:semiHidden/>
    <w:rsid w:val="00C3589E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8">
    <w:name w:val="Текст выноски Знак"/>
    <w:basedOn w:val="a7"/>
    <w:link w:val="af7"/>
    <w:uiPriority w:val="99"/>
    <w:semiHidden/>
    <w:rsid w:val="00C3589E"/>
    <w:rPr>
      <w:rFonts w:ascii="Tahoma" w:eastAsia="Times New Roman" w:hAnsi="Tahoma" w:cs="Times New Roman"/>
      <w:sz w:val="16"/>
      <w:szCs w:val="16"/>
      <w:lang w:eastAsia="ru-RU"/>
    </w:rPr>
  </w:style>
  <w:style w:type="paragraph" w:styleId="af9">
    <w:name w:val="Plain Text"/>
    <w:aliases w:val="Знак,Знак Знак Знак Знак Знак Знак Знак Знак Знак Знак"/>
    <w:basedOn w:val="a6"/>
    <w:link w:val="afa"/>
    <w:uiPriority w:val="99"/>
    <w:rsid w:val="00C3589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a">
    <w:name w:val="Текст Знак"/>
    <w:aliases w:val="Знак Знак,Знак Знак Знак Знак Знак Знак Знак Знак Знак Знак Знак"/>
    <w:basedOn w:val="a7"/>
    <w:link w:val="af9"/>
    <w:uiPriority w:val="99"/>
    <w:rsid w:val="00C3589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CharChar1">
    <w:name w:val="Знак Знак1 Char Char1"/>
    <w:basedOn w:val="a6"/>
    <w:uiPriority w:val="99"/>
    <w:rsid w:val="00C3589E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character" w:customStyle="1" w:styleId="afb">
    <w:name w:val="Гипертекстовая ссылка"/>
    <w:uiPriority w:val="99"/>
    <w:rsid w:val="00C3589E"/>
    <w:rPr>
      <w:b/>
      <w:bCs/>
      <w:color w:val="008000"/>
    </w:rPr>
  </w:style>
  <w:style w:type="paragraph" w:customStyle="1" w:styleId="1CharChar2">
    <w:name w:val="Знак Знак1 Char Char2"/>
    <w:basedOn w:val="a6"/>
    <w:uiPriority w:val="99"/>
    <w:rsid w:val="00C3589E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paragraph" w:styleId="34">
    <w:name w:val="Body Text Indent 3"/>
    <w:basedOn w:val="a6"/>
    <w:link w:val="35"/>
    <w:rsid w:val="00C3589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7"/>
    <w:link w:val="34"/>
    <w:rsid w:val="00C358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CharChar3">
    <w:name w:val="Знак Знак1 Char Char3"/>
    <w:basedOn w:val="a6"/>
    <w:uiPriority w:val="99"/>
    <w:rsid w:val="00C3589E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paragraph" w:styleId="afc">
    <w:name w:val="footer"/>
    <w:basedOn w:val="a6"/>
    <w:link w:val="afd"/>
    <w:rsid w:val="00C358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Нижний колонтитул Знак"/>
    <w:basedOn w:val="a7"/>
    <w:link w:val="afc"/>
    <w:uiPriority w:val="99"/>
    <w:rsid w:val="00C358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page number"/>
    <w:basedOn w:val="a7"/>
    <w:rsid w:val="00C3589E"/>
  </w:style>
  <w:style w:type="paragraph" w:customStyle="1" w:styleId="1CharChar4">
    <w:name w:val="Знак Знак1 Char Char4"/>
    <w:basedOn w:val="a6"/>
    <w:uiPriority w:val="99"/>
    <w:rsid w:val="00C3589E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paragraph" w:customStyle="1" w:styleId="1CharChar5">
    <w:name w:val="Знак Знак1 Char Char5"/>
    <w:basedOn w:val="a6"/>
    <w:uiPriority w:val="99"/>
    <w:rsid w:val="00C3589E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paragraph" w:styleId="aff">
    <w:name w:val="Title"/>
    <w:basedOn w:val="a6"/>
    <w:link w:val="aff0"/>
    <w:qFormat/>
    <w:rsid w:val="00C3589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aff0">
    <w:name w:val="Название Знак"/>
    <w:basedOn w:val="a7"/>
    <w:link w:val="aff"/>
    <w:rsid w:val="00C3589E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customStyle="1" w:styleId="aff1">
    <w:name w:val="Стиль"/>
    <w:basedOn w:val="a6"/>
    <w:uiPriority w:val="99"/>
    <w:rsid w:val="00C3589E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f2">
    <w:name w:val="footnote text"/>
    <w:basedOn w:val="a6"/>
    <w:link w:val="aff3"/>
    <w:uiPriority w:val="99"/>
    <w:unhideWhenUsed/>
    <w:rsid w:val="00C358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сноски Знак"/>
    <w:basedOn w:val="a7"/>
    <w:link w:val="aff2"/>
    <w:uiPriority w:val="99"/>
    <w:rsid w:val="00C358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footnote reference"/>
    <w:unhideWhenUsed/>
    <w:rsid w:val="00C3589E"/>
    <w:rPr>
      <w:vertAlign w:val="superscript"/>
    </w:rPr>
  </w:style>
  <w:style w:type="paragraph" w:customStyle="1" w:styleId="Iauiue">
    <w:name w:val="Iau?iue"/>
    <w:rsid w:val="00C358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f5">
    <w:name w:val="Normal (Web)"/>
    <w:aliases w:val="Обычный (Web),Обычный (веб) Знак Знак,Обычный (Web) Знак Знак Знак"/>
    <w:basedOn w:val="a6"/>
    <w:link w:val="aff6"/>
    <w:uiPriority w:val="99"/>
    <w:qFormat/>
    <w:rsid w:val="00C3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Обычный1"/>
    <w:rsid w:val="00C3589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f7">
    <w:name w:val="header"/>
    <w:aliases w:val="Heder,Titul"/>
    <w:basedOn w:val="a6"/>
    <w:link w:val="aff8"/>
    <w:unhideWhenUsed/>
    <w:rsid w:val="00C358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Верхний колонтитул Знак"/>
    <w:aliases w:val="Heder Знак,Titul Знак"/>
    <w:basedOn w:val="a7"/>
    <w:link w:val="aff7"/>
    <w:uiPriority w:val="99"/>
    <w:rsid w:val="00C358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Обычный2"/>
    <w:rsid w:val="00C3589E"/>
    <w:pPr>
      <w:widowControl w:val="0"/>
      <w:spacing w:before="240" w:after="0" w:line="30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f9">
    <w:name w:val="Subtitle"/>
    <w:basedOn w:val="a6"/>
    <w:link w:val="17"/>
    <w:qFormat/>
    <w:rsid w:val="00C3589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fa">
    <w:name w:val="Подзаголовок Знак"/>
    <w:basedOn w:val="a7"/>
    <w:rsid w:val="00C3589E"/>
    <w:rPr>
      <w:rFonts w:eastAsiaTheme="minorEastAsia"/>
      <w:color w:val="5A5A5A" w:themeColor="text1" w:themeTint="A5"/>
      <w:spacing w:val="15"/>
    </w:rPr>
  </w:style>
  <w:style w:type="character" w:customStyle="1" w:styleId="17">
    <w:name w:val="Подзаголовок Знак1"/>
    <w:link w:val="aff9"/>
    <w:uiPriority w:val="99"/>
    <w:locked/>
    <w:rsid w:val="00C358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6">
    <w:name w:val="Обычный3"/>
    <w:rsid w:val="00C3589E"/>
    <w:pPr>
      <w:widowControl w:val="0"/>
      <w:spacing w:before="240" w:after="0" w:line="30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western">
    <w:name w:val="western"/>
    <w:basedOn w:val="a6"/>
    <w:rsid w:val="00C3589E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ffb">
    <w:name w:val="List Paragraph"/>
    <w:basedOn w:val="a6"/>
    <w:link w:val="affc"/>
    <w:uiPriority w:val="34"/>
    <w:qFormat/>
    <w:rsid w:val="00C358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9"/>
    <w:uiPriority w:val="99"/>
    <w:rsid w:val="00C3589E"/>
    <w:pPr>
      <w:numPr>
        <w:numId w:val="1"/>
      </w:numPr>
    </w:pPr>
  </w:style>
  <w:style w:type="paragraph" w:styleId="affd">
    <w:name w:val="Revision"/>
    <w:hidden/>
    <w:uiPriority w:val="99"/>
    <w:semiHidden/>
    <w:rsid w:val="00C3589E"/>
    <w:pPr>
      <w:spacing w:after="0" w:line="240" w:lineRule="auto"/>
    </w:pPr>
  </w:style>
  <w:style w:type="table" w:customStyle="1" w:styleId="18">
    <w:name w:val="Сетка таблицы1"/>
    <w:basedOn w:val="a8"/>
    <w:next w:val="affe"/>
    <w:uiPriority w:val="59"/>
    <w:rsid w:val="00C35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e">
    <w:name w:val="Table Grid"/>
    <w:basedOn w:val="a8"/>
    <w:rsid w:val="00C35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">
    <w:name w:val="Hyperlink"/>
    <w:rsid w:val="00C3589E"/>
    <w:rPr>
      <w:color w:val="0000FF"/>
      <w:u w:val="single"/>
    </w:rPr>
  </w:style>
  <w:style w:type="paragraph" w:customStyle="1" w:styleId="ConsPlusNormal">
    <w:name w:val="ConsPlusNormal"/>
    <w:rsid w:val="00C358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0">
    <w:name w:val="Стандарт"/>
    <w:uiPriority w:val="99"/>
    <w:rsid w:val="00C358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Текст_Основной"/>
    <w:link w:val="afff2"/>
    <w:uiPriority w:val="99"/>
    <w:rsid w:val="00C3589E"/>
    <w:pPr>
      <w:widowControl w:val="0"/>
      <w:spacing w:after="0" w:line="360" w:lineRule="auto"/>
      <w:ind w:firstLine="851"/>
      <w:jc w:val="both"/>
    </w:pPr>
    <w:rPr>
      <w:rFonts w:ascii="Arial" w:eastAsia="Calibri" w:hAnsi="Arial" w:cs="Times New Roman"/>
      <w:lang w:eastAsia="ru-RU"/>
    </w:rPr>
  </w:style>
  <w:style w:type="character" w:customStyle="1" w:styleId="afff2">
    <w:name w:val="Текст_Основной Знак"/>
    <w:link w:val="afff1"/>
    <w:uiPriority w:val="99"/>
    <w:locked/>
    <w:rsid w:val="00C3589E"/>
    <w:rPr>
      <w:rFonts w:ascii="Arial" w:eastAsia="Calibri" w:hAnsi="Arial" w:cs="Times New Roman"/>
      <w:lang w:eastAsia="ru-RU"/>
    </w:rPr>
  </w:style>
  <w:style w:type="paragraph" w:customStyle="1" w:styleId="10">
    <w:name w:val="Раздел 1"/>
    <w:basedOn w:val="a6"/>
    <w:uiPriority w:val="99"/>
    <w:rsid w:val="00C3589E"/>
    <w:pPr>
      <w:keepNext/>
      <w:numPr>
        <w:numId w:val="3"/>
      </w:numPr>
      <w:autoSpaceDE w:val="0"/>
      <w:autoSpaceDN w:val="0"/>
      <w:adjustRightInd w:val="0"/>
      <w:spacing w:before="600" w:after="36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11">
    <w:name w:val="Пункт раздела 1"/>
    <w:basedOn w:val="a6"/>
    <w:link w:val="19"/>
    <w:uiPriority w:val="99"/>
    <w:rsid w:val="00C3589E"/>
    <w:pPr>
      <w:numPr>
        <w:ilvl w:val="1"/>
        <w:numId w:val="3"/>
      </w:numPr>
      <w:shd w:val="clear" w:color="auto" w:fill="FFFFFF"/>
      <w:tabs>
        <w:tab w:val="left" w:pos="264"/>
      </w:tabs>
      <w:suppressAutoHyphens/>
      <w:autoSpaceDE w:val="0"/>
      <w:autoSpaceDN w:val="0"/>
      <w:adjustRightInd w:val="0"/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Пункт раздела 1 Знак"/>
    <w:link w:val="11"/>
    <w:uiPriority w:val="99"/>
    <w:locked/>
    <w:rsid w:val="00C3589E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afff3">
    <w:name w:val="Текст_бо"/>
    <w:basedOn w:val="af9"/>
    <w:autoRedefine/>
    <w:uiPriority w:val="99"/>
    <w:rsid w:val="00C3589E"/>
    <w:pPr>
      <w:jc w:val="center"/>
    </w:pPr>
    <w:rPr>
      <w:rFonts w:ascii="Times New Roman" w:hAnsi="Times New Roman"/>
      <w:b/>
      <w:bCs/>
      <w:sz w:val="26"/>
      <w:szCs w:val="26"/>
    </w:rPr>
  </w:style>
  <w:style w:type="paragraph" w:styleId="29">
    <w:name w:val="toc 2"/>
    <w:basedOn w:val="a6"/>
    <w:next w:val="a6"/>
    <w:autoRedefine/>
    <w:rsid w:val="00C3589E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4"/>
      <w:szCs w:val="24"/>
      <w:lang w:eastAsia="ru-RU"/>
    </w:rPr>
  </w:style>
  <w:style w:type="paragraph" w:customStyle="1" w:styleId="1a">
    <w:name w:val="Абзац списка1"/>
    <w:basedOn w:val="a6"/>
    <w:uiPriority w:val="99"/>
    <w:rsid w:val="00C3589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7"/>
    <w:uiPriority w:val="99"/>
    <w:rsid w:val="00C3589E"/>
    <w:rPr>
      <w:rFonts w:cs="Times New Roman"/>
    </w:rPr>
  </w:style>
  <w:style w:type="character" w:customStyle="1" w:styleId="apple-style-span">
    <w:name w:val="apple-style-span"/>
    <w:basedOn w:val="a7"/>
    <w:uiPriority w:val="99"/>
    <w:rsid w:val="00C3589E"/>
    <w:rPr>
      <w:rFonts w:cs="Times New Roman"/>
    </w:rPr>
  </w:style>
  <w:style w:type="paragraph" w:styleId="1b">
    <w:name w:val="toc 1"/>
    <w:basedOn w:val="a6"/>
    <w:next w:val="a6"/>
    <w:autoRedefine/>
    <w:rsid w:val="00C3589E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текст смк"/>
    <w:basedOn w:val="a6"/>
    <w:link w:val="afff5"/>
    <w:uiPriority w:val="99"/>
    <w:rsid w:val="00C3589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ff5">
    <w:name w:val="текст смк Знак"/>
    <w:basedOn w:val="a7"/>
    <w:link w:val="afff4"/>
    <w:uiPriority w:val="99"/>
    <w:locked/>
    <w:rsid w:val="00C3589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defaultdocbaseattributestylewithoutnowrap1">
    <w:name w:val="defaultdocbaseattributestylewithoutnowrap1"/>
    <w:basedOn w:val="a7"/>
    <w:uiPriority w:val="99"/>
    <w:rsid w:val="00C3589E"/>
    <w:rPr>
      <w:rFonts w:ascii="Tahoma" w:hAnsi="Tahoma" w:cs="Tahoma"/>
    </w:rPr>
  </w:style>
  <w:style w:type="character" w:customStyle="1" w:styleId="FontStyle46">
    <w:name w:val="Font Style46"/>
    <w:uiPriority w:val="99"/>
    <w:rsid w:val="00C3589E"/>
    <w:rPr>
      <w:rFonts w:ascii="Arial" w:hAnsi="Arial"/>
      <w:sz w:val="18"/>
    </w:rPr>
  </w:style>
  <w:style w:type="paragraph" w:customStyle="1" w:styleId="Style9">
    <w:name w:val="Style9"/>
    <w:basedOn w:val="a6"/>
    <w:uiPriority w:val="99"/>
    <w:rsid w:val="00C3589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41">
    <w:name w:val="List Bullet 4"/>
    <w:basedOn w:val="a6"/>
    <w:uiPriority w:val="99"/>
    <w:rsid w:val="00C3589E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Bullet 3"/>
    <w:basedOn w:val="a6"/>
    <w:rsid w:val="00C3589E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6">
    <w:name w:val="Emphasis"/>
    <w:basedOn w:val="a7"/>
    <w:qFormat/>
    <w:rsid w:val="00C3589E"/>
    <w:rPr>
      <w:rFonts w:cs="Times New Roman"/>
      <w:i/>
    </w:rPr>
  </w:style>
  <w:style w:type="paragraph" w:styleId="afff7">
    <w:name w:val="No Spacing"/>
    <w:link w:val="afff8"/>
    <w:uiPriority w:val="99"/>
    <w:qFormat/>
    <w:rsid w:val="00C3589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fff8">
    <w:name w:val="Без интервала Знак"/>
    <w:link w:val="afff7"/>
    <w:uiPriority w:val="99"/>
    <w:locked/>
    <w:rsid w:val="00C3589E"/>
    <w:rPr>
      <w:rFonts w:ascii="Calibri" w:eastAsia="Calibri" w:hAnsi="Calibri" w:cs="Times New Roman"/>
    </w:rPr>
  </w:style>
  <w:style w:type="paragraph" w:customStyle="1" w:styleId="realprice">
    <w:name w:val="real_price"/>
    <w:basedOn w:val="a6"/>
    <w:uiPriority w:val="99"/>
    <w:rsid w:val="00C3589E"/>
    <w:pPr>
      <w:spacing w:before="165" w:after="0" w:line="240" w:lineRule="auto"/>
      <w:ind w:left="405" w:right="105"/>
    </w:pPr>
    <w:rPr>
      <w:rFonts w:ascii="Times New Roman" w:eastAsia="Times New Roman" w:hAnsi="Times New Roman" w:cs="Times New Roman"/>
      <w:color w:val="FF4200"/>
      <w:sz w:val="38"/>
      <w:szCs w:val="38"/>
      <w:lang w:eastAsia="ru-RU"/>
    </w:rPr>
  </w:style>
  <w:style w:type="paragraph" w:customStyle="1" w:styleId="Default">
    <w:name w:val="Default"/>
    <w:uiPriority w:val="99"/>
    <w:rsid w:val="00C358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3">
    <w:name w:val="Заголовок 2_глава 3"/>
    <w:basedOn w:val="1a"/>
    <w:qFormat/>
    <w:rsid w:val="00C3589E"/>
    <w:pPr>
      <w:numPr>
        <w:ilvl w:val="1"/>
        <w:numId w:val="4"/>
      </w:numPr>
      <w:tabs>
        <w:tab w:val="left" w:pos="1560"/>
      </w:tabs>
      <w:spacing w:before="120" w:line="276" w:lineRule="auto"/>
      <w:ind w:left="431" w:hanging="431"/>
      <w:jc w:val="both"/>
    </w:pPr>
    <w:rPr>
      <w:b/>
      <w:i/>
      <w:sz w:val="26"/>
      <w:szCs w:val="26"/>
    </w:rPr>
  </w:style>
  <w:style w:type="paragraph" w:customStyle="1" w:styleId="42">
    <w:name w:val="Обычный4"/>
    <w:uiPriority w:val="99"/>
    <w:rsid w:val="00C358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Обычный (веб) Знак"/>
    <w:aliases w:val="Обычный (Web) Знак,Обычный (веб) Знак Знак Знак,Обычный (Web) Знак Знак Знак Знак"/>
    <w:link w:val="aff5"/>
    <w:uiPriority w:val="39"/>
    <w:locked/>
    <w:rsid w:val="00C358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6"/>
    <w:rsid w:val="00C3589E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6"/>
    <w:uiPriority w:val="99"/>
    <w:rsid w:val="00C3589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c">
    <w:name w:val="Абзац списка Знак"/>
    <w:link w:val="affb"/>
    <w:uiPriority w:val="34"/>
    <w:locked/>
    <w:rsid w:val="00C358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9">
    <w:name w:val="FollowedHyperlink"/>
    <w:basedOn w:val="a7"/>
    <w:unhideWhenUsed/>
    <w:rsid w:val="00C3589E"/>
    <w:rPr>
      <w:color w:val="800080"/>
      <w:u w:val="single"/>
    </w:rPr>
  </w:style>
  <w:style w:type="paragraph" w:customStyle="1" w:styleId="font5">
    <w:name w:val="font5"/>
    <w:basedOn w:val="a6"/>
    <w:rsid w:val="00C3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6"/>
    <w:rsid w:val="00C3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7">
    <w:name w:val="font7"/>
    <w:basedOn w:val="a6"/>
    <w:rsid w:val="00C3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a6"/>
    <w:rsid w:val="00C3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9">
    <w:name w:val="font9"/>
    <w:basedOn w:val="a6"/>
    <w:rsid w:val="00C3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6"/>
    <w:rsid w:val="00C3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font11">
    <w:name w:val="font11"/>
    <w:basedOn w:val="a6"/>
    <w:rsid w:val="00C3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font12">
    <w:name w:val="font12"/>
    <w:basedOn w:val="a6"/>
    <w:rsid w:val="00C3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13">
    <w:name w:val="font13"/>
    <w:basedOn w:val="a6"/>
    <w:rsid w:val="00C3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6600"/>
      <w:sz w:val="20"/>
      <w:szCs w:val="20"/>
      <w:lang w:eastAsia="ru-RU"/>
    </w:rPr>
  </w:style>
  <w:style w:type="paragraph" w:customStyle="1" w:styleId="font14">
    <w:name w:val="font14"/>
    <w:basedOn w:val="a6"/>
    <w:rsid w:val="00C3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font15">
    <w:name w:val="font15"/>
    <w:basedOn w:val="a6"/>
    <w:rsid w:val="00C3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16">
    <w:name w:val="font16"/>
    <w:basedOn w:val="a6"/>
    <w:rsid w:val="00C3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17">
    <w:name w:val="font17"/>
    <w:basedOn w:val="a6"/>
    <w:rsid w:val="00C3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D0D0D"/>
      <w:sz w:val="20"/>
      <w:szCs w:val="20"/>
      <w:lang w:eastAsia="ru-RU"/>
    </w:rPr>
  </w:style>
  <w:style w:type="paragraph" w:customStyle="1" w:styleId="xl3292">
    <w:name w:val="xl3292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93">
    <w:name w:val="xl3293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94">
    <w:name w:val="xl3294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xl3295">
    <w:name w:val="xl3295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96">
    <w:name w:val="xl3296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97">
    <w:name w:val="xl3297"/>
    <w:basedOn w:val="a6"/>
    <w:rsid w:val="00C3589E"/>
    <w:pPr>
      <w:pBdr>
        <w:top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F3F3F"/>
      <w:sz w:val="20"/>
      <w:szCs w:val="20"/>
      <w:lang w:eastAsia="ru-RU"/>
    </w:rPr>
  </w:style>
  <w:style w:type="paragraph" w:customStyle="1" w:styleId="xl3298">
    <w:name w:val="xl3298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99">
    <w:name w:val="xl3299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00">
    <w:name w:val="xl3300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01">
    <w:name w:val="xl3301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02">
    <w:name w:val="xl3302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03">
    <w:name w:val="xl3303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04">
    <w:name w:val="xl3304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05">
    <w:name w:val="xl3305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06">
    <w:name w:val="xl3306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07">
    <w:name w:val="xl3307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308">
    <w:name w:val="xl3308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309">
    <w:name w:val="xl3309"/>
    <w:basedOn w:val="a6"/>
    <w:rsid w:val="00C358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310">
    <w:name w:val="xl3310"/>
    <w:basedOn w:val="a6"/>
    <w:rsid w:val="00C3589E"/>
    <w:pP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11">
    <w:name w:val="xl3311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2">
    <w:name w:val="xl3312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13">
    <w:name w:val="xl3313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14">
    <w:name w:val="xl3314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15">
    <w:name w:val="xl3315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316">
    <w:name w:val="xl3316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17">
    <w:name w:val="xl3317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18">
    <w:name w:val="xl3318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19">
    <w:name w:val="xl3319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20">
    <w:name w:val="xl3320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21">
    <w:name w:val="xl3321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22">
    <w:name w:val="xl3322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23">
    <w:name w:val="xl3323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6"/>
      <w:szCs w:val="36"/>
      <w:lang w:eastAsia="ru-RU"/>
    </w:rPr>
  </w:style>
  <w:style w:type="paragraph" w:customStyle="1" w:styleId="xl3324">
    <w:name w:val="xl3324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25">
    <w:name w:val="xl3325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26">
    <w:name w:val="xl3326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27">
    <w:name w:val="xl3327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28">
    <w:name w:val="xl3328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29">
    <w:name w:val="xl3329"/>
    <w:basedOn w:val="a6"/>
    <w:rsid w:val="00C358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0">
    <w:name w:val="xl3330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1">
    <w:name w:val="xl3331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2">
    <w:name w:val="xl3332"/>
    <w:basedOn w:val="a6"/>
    <w:rsid w:val="00C3589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333">
    <w:name w:val="xl3333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334">
    <w:name w:val="xl3334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5">
    <w:name w:val="xl3335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6">
    <w:name w:val="xl3336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7">
    <w:name w:val="xl3337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8">
    <w:name w:val="xl3338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9">
    <w:name w:val="xl3339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40">
    <w:name w:val="xl3340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41">
    <w:name w:val="xl3341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42">
    <w:name w:val="xl3342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343">
    <w:name w:val="xl3343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44">
    <w:name w:val="xl3344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6"/>
      <w:szCs w:val="36"/>
      <w:lang w:eastAsia="ru-RU"/>
    </w:rPr>
  </w:style>
  <w:style w:type="paragraph" w:customStyle="1" w:styleId="xl3345">
    <w:name w:val="xl3345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46">
    <w:name w:val="xl3346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47">
    <w:name w:val="xl3347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48">
    <w:name w:val="xl3348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49">
    <w:name w:val="xl3349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6"/>
      <w:szCs w:val="36"/>
      <w:lang w:eastAsia="ru-RU"/>
    </w:rPr>
  </w:style>
  <w:style w:type="paragraph" w:customStyle="1" w:styleId="xl3350">
    <w:name w:val="xl3350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1">
    <w:name w:val="xl3351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2">
    <w:name w:val="xl3352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3">
    <w:name w:val="xl3353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4">
    <w:name w:val="xl3354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5">
    <w:name w:val="xl3355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6">
    <w:name w:val="xl3356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7">
    <w:name w:val="xl3357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8">
    <w:name w:val="xl3358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9">
    <w:name w:val="xl3359"/>
    <w:basedOn w:val="a6"/>
    <w:rsid w:val="00C3589E"/>
    <w:pP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0">
    <w:name w:val="xl3360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2"/>
      <w:szCs w:val="32"/>
      <w:lang w:eastAsia="ru-RU"/>
    </w:rPr>
  </w:style>
  <w:style w:type="paragraph" w:customStyle="1" w:styleId="xl3361">
    <w:name w:val="xl3361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2">
    <w:name w:val="xl3362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363">
    <w:name w:val="xl3363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364">
    <w:name w:val="xl3364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5">
    <w:name w:val="xl3365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6">
    <w:name w:val="xl3366"/>
    <w:basedOn w:val="a6"/>
    <w:rsid w:val="00C3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xl3367">
    <w:name w:val="xl3367"/>
    <w:basedOn w:val="a6"/>
    <w:rsid w:val="00C3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8">
    <w:name w:val="xl3368"/>
    <w:basedOn w:val="a6"/>
    <w:rsid w:val="00C3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9">
    <w:name w:val="xl3369"/>
    <w:basedOn w:val="a6"/>
    <w:rsid w:val="00C3589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0"/>
      <w:szCs w:val="20"/>
      <w:lang w:eastAsia="ru-RU"/>
    </w:rPr>
  </w:style>
  <w:style w:type="paragraph" w:customStyle="1" w:styleId="xl3370">
    <w:name w:val="xl3370"/>
    <w:basedOn w:val="a6"/>
    <w:rsid w:val="00C35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3371">
    <w:name w:val="xl3371"/>
    <w:basedOn w:val="a6"/>
    <w:rsid w:val="00C3589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72">
    <w:name w:val="xl3372"/>
    <w:basedOn w:val="a6"/>
    <w:rsid w:val="00C3589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73">
    <w:name w:val="xl3373"/>
    <w:basedOn w:val="a6"/>
    <w:rsid w:val="00C3589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4">
    <w:name w:val="xl3374"/>
    <w:basedOn w:val="a6"/>
    <w:rsid w:val="00C3589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5">
    <w:name w:val="xl3375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76">
    <w:name w:val="xl3376"/>
    <w:basedOn w:val="a6"/>
    <w:rsid w:val="00C358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77">
    <w:name w:val="xl3377"/>
    <w:basedOn w:val="a6"/>
    <w:rsid w:val="00C3589E"/>
    <w:pPr>
      <w:pBdr>
        <w:left w:val="dotted" w:sz="4" w:space="0" w:color="auto"/>
        <w:right w:val="dotted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8">
    <w:name w:val="xl3378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79">
    <w:name w:val="xl3379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0">
    <w:name w:val="xl3380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81">
    <w:name w:val="xl3381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82">
    <w:name w:val="xl3382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83">
    <w:name w:val="xl3383"/>
    <w:basedOn w:val="a6"/>
    <w:rsid w:val="00C3589E"/>
    <w:pPr>
      <w:pBdr>
        <w:top w:val="single" w:sz="4" w:space="0" w:color="auto"/>
        <w:lef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2"/>
      <w:szCs w:val="32"/>
      <w:lang w:eastAsia="ru-RU"/>
    </w:rPr>
  </w:style>
  <w:style w:type="paragraph" w:customStyle="1" w:styleId="xl3384">
    <w:name w:val="xl3384"/>
    <w:basedOn w:val="a6"/>
    <w:rsid w:val="00C3589E"/>
    <w:pPr>
      <w:pBdr>
        <w:top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2"/>
      <w:szCs w:val="32"/>
      <w:lang w:eastAsia="ru-RU"/>
    </w:rPr>
  </w:style>
  <w:style w:type="paragraph" w:customStyle="1" w:styleId="xl3385">
    <w:name w:val="xl3385"/>
    <w:basedOn w:val="a6"/>
    <w:rsid w:val="00C3589E"/>
    <w:pPr>
      <w:pBdr>
        <w:top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2"/>
      <w:szCs w:val="32"/>
      <w:lang w:eastAsia="ru-RU"/>
    </w:rPr>
  </w:style>
  <w:style w:type="paragraph" w:customStyle="1" w:styleId="xl3386">
    <w:name w:val="xl3386"/>
    <w:basedOn w:val="a6"/>
    <w:rsid w:val="00C3589E"/>
    <w:pPr>
      <w:pBdr>
        <w:left w:val="single" w:sz="4" w:space="0" w:color="auto"/>
        <w:bottom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2"/>
      <w:szCs w:val="32"/>
      <w:lang w:eastAsia="ru-RU"/>
    </w:rPr>
  </w:style>
  <w:style w:type="paragraph" w:customStyle="1" w:styleId="xl3387">
    <w:name w:val="xl3387"/>
    <w:basedOn w:val="a6"/>
    <w:rsid w:val="00C3589E"/>
    <w:pPr>
      <w:pBdr>
        <w:bottom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2"/>
      <w:szCs w:val="32"/>
      <w:lang w:eastAsia="ru-RU"/>
    </w:rPr>
  </w:style>
  <w:style w:type="paragraph" w:customStyle="1" w:styleId="xl3388">
    <w:name w:val="xl3388"/>
    <w:basedOn w:val="a6"/>
    <w:rsid w:val="00C3589E"/>
    <w:pPr>
      <w:pBdr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2"/>
      <w:szCs w:val="32"/>
      <w:lang w:eastAsia="ru-RU"/>
    </w:rPr>
  </w:style>
  <w:style w:type="paragraph" w:customStyle="1" w:styleId="xl3389">
    <w:name w:val="xl3389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90">
    <w:name w:val="xl3390"/>
    <w:basedOn w:val="a6"/>
    <w:rsid w:val="00C358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91">
    <w:name w:val="xl3391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392">
    <w:name w:val="xl3392"/>
    <w:basedOn w:val="a6"/>
    <w:rsid w:val="00C358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393">
    <w:name w:val="xl3393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94">
    <w:name w:val="xl3394"/>
    <w:basedOn w:val="a6"/>
    <w:rsid w:val="00C358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95">
    <w:name w:val="xl3395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396">
    <w:name w:val="xl3396"/>
    <w:basedOn w:val="a6"/>
    <w:rsid w:val="00C358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397">
    <w:name w:val="xl3397"/>
    <w:basedOn w:val="a6"/>
    <w:rsid w:val="00C358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6"/>
      <w:szCs w:val="36"/>
      <w:lang w:eastAsia="ru-RU"/>
    </w:rPr>
  </w:style>
  <w:style w:type="paragraph" w:customStyle="1" w:styleId="xl3398">
    <w:name w:val="xl3398"/>
    <w:basedOn w:val="a6"/>
    <w:rsid w:val="00C3589E"/>
    <w:pPr>
      <w:pBdr>
        <w:left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6"/>
      <w:szCs w:val="36"/>
      <w:lang w:eastAsia="ru-RU"/>
    </w:rPr>
  </w:style>
  <w:style w:type="paragraph" w:customStyle="1" w:styleId="xl3399">
    <w:name w:val="xl3399"/>
    <w:basedOn w:val="a6"/>
    <w:rsid w:val="00C358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6"/>
      <w:szCs w:val="36"/>
      <w:lang w:eastAsia="ru-RU"/>
    </w:rPr>
  </w:style>
  <w:style w:type="paragraph" w:customStyle="1" w:styleId="xl3400">
    <w:name w:val="xl3400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1">
    <w:name w:val="xl3401"/>
    <w:basedOn w:val="a6"/>
    <w:rsid w:val="00C358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2">
    <w:name w:val="xl3402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403">
    <w:name w:val="xl3403"/>
    <w:basedOn w:val="a6"/>
    <w:rsid w:val="00C358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404">
    <w:name w:val="xl3404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5">
    <w:name w:val="xl3405"/>
    <w:basedOn w:val="a6"/>
    <w:rsid w:val="00C3589E"/>
    <w:pPr>
      <w:pBdr>
        <w:top w:val="single" w:sz="4" w:space="0" w:color="auto"/>
        <w:bottom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6">
    <w:name w:val="xl3406"/>
    <w:basedOn w:val="a6"/>
    <w:rsid w:val="00C358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7">
    <w:name w:val="xl3407"/>
    <w:basedOn w:val="a6"/>
    <w:rsid w:val="00C358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6"/>
      <w:szCs w:val="36"/>
      <w:lang w:eastAsia="ru-RU"/>
    </w:rPr>
  </w:style>
  <w:style w:type="paragraph" w:customStyle="1" w:styleId="xl3408">
    <w:name w:val="xl3408"/>
    <w:basedOn w:val="a6"/>
    <w:rsid w:val="00C3589E"/>
    <w:pPr>
      <w:pBdr>
        <w:left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6"/>
      <w:szCs w:val="36"/>
      <w:lang w:eastAsia="ru-RU"/>
    </w:rPr>
  </w:style>
  <w:style w:type="paragraph" w:customStyle="1" w:styleId="xl3409">
    <w:name w:val="xl3409"/>
    <w:basedOn w:val="a6"/>
    <w:rsid w:val="00C358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6"/>
      <w:szCs w:val="36"/>
      <w:lang w:eastAsia="ru-RU"/>
    </w:rPr>
  </w:style>
  <w:style w:type="paragraph" w:customStyle="1" w:styleId="xl3410">
    <w:name w:val="xl3410"/>
    <w:basedOn w:val="a6"/>
    <w:rsid w:val="00C358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6"/>
      <w:szCs w:val="36"/>
      <w:lang w:eastAsia="ru-RU"/>
    </w:rPr>
  </w:style>
  <w:style w:type="paragraph" w:customStyle="1" w:styleId="xl3411">
    <w:name w:val="xl3411"/>
    <w:basedOn w:val="a6"/>
    <w:rsid w:val="00C3589E"/>
    <w:pPr>
      <w:pBdr>
        <w:left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6"/>
      <w:szCs w:val="36"/>
      <w:lang w:eastAsia="ru-RU"/>
    </w:rPr>
  </w:style>
  <w:style w:type="paragraph" w:customStyle="1" w:styleId="xl3412">
    <w:name w:val="xl3412"/>
    <w:basedOn w:val="a6"/>
    <w:rsid w:val="00C358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1869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6"/>
      <w:szCs w:val="36"/>
      <w:lang w:eastAsia="ru-RU"/>
    </w:rPr>
  </w:style>
  <w:style w:type="paragraph" w:customStyle="1" w:styleId="xl3413">
    <w:name w:val="xl3413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14">
    <w:name w:val="xl3414"/>
    <w:basedOn w:val="a6"/>
    <w:rsid w:val="00C358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15">
    <w:name w:val="xl3415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16">
    <w:name w:val="xl3416"/>
    <w:basedOn w:val="a6"/>
    <w:rsid w:val="00C358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17">
    <w:name w:val="xl3417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18">
    <w:name w:val="xl3418"/>
    <w:basedOn w:val="a6"/>
    <w:rsid w:val="00C358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19">
    <w:name w:val="xl3419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20">
    <w:name w:val="xl3420"/>
    <w:basedOn w:val="a6"/>
    <w:rsid w:val="00C358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21">
    <w:name w:val="xl3421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22">
    <w:name w:val="xl3422"/>
    <w:basedOn w:val="a6"/>
    <w:rsid w:val="00C358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23">
    <w:name w:val="xl3423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24">
    <w:name w:val="xl3424"/>
    <w:basedOn w:val="a6"/>
    <w:rsid w:val="00C358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425">
    <w:name w:val="xl3425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426">
    <w:name w:val="xl3426"/>
    <w:basedOn w:val="a6"/>
    <w:rsid w:val="00C358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427">
    <w:name w:val="xl3427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28">
    <w:name w:val="xl3428"/>
    <w:basedOn w:val="a6"/>
    <w:rsid w:val="00C358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29">
    <w:name w:val="xl3429"/>
    <w:basedOn w:val="a6"/>
    <w:rsid w:val="00C3589E"/>
    <w:pPr>
      <w:pBdr>
        <w:top w:val="single" w:sz="4" w:space="0" w:color="C0C0C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30">
    <w:name w:val="xl3430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31">
    <w:name w:val="xl3431"/>
    <w:basedOn w:val="a6"/>
    <w:rsid w:val="00C358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32">
    <w:name w:val="xl3432"/>
    <w:basedOn w:val="a6"/>
    <w:rsid w:val="00C3589E"/>
    <w:pPr>
      <w:pBdr>
        <w:top w:val="single" w:sz="4" w:space="0" w:color="auto"/>
        <w:lef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433">
    <w:name w:val="xl3433"/>
    <w:basedOn w:val="a6"/>
    <w:rsid w:val="00C3589E"/>
    <w:pPr>
      <w:pBdr>
        <w:top w:val="single" w:sz="4" w:space="0" w:color="auto"/>
        <w:right w:val="single" w:sz="4" w:space="0" w:color="000000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434">
    <w:name w:val="xl3434"/>
    <w:basedOn w:val="a6"/>
    <w:rsid w:val="00C3589E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3435">
    <w:name w:val="xl3435"/>
    <w:basedOn w:val="a6"/>
    <w:rsid w:val="00C3589E"/>
    <w:pPr>
      <w:pBdr>
        <w:top w:val="single" w:sz="4" w:space="0" w:color="C0C0C0"/>
        <w:bottom w:val="single" w:sz="4" w:space="0" w:color="C0C0C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3436">
    <w:name w:val="xl3436"/>
    <w:basedOn w:val="a6"/>
    <w:rsid w:val="00C3589E"/>
    <w:pPr>
      <w:pBdr>
        <w:top w:val="single" w:sz="4" w:space="0" w:color="C0C0C0"/>
        <w:bottom w:val="single" w:sz="4" w:space="0" w:color="C0C0C0"/>
        <w:right w:val="single" w:sz="4" w:space="0" w:color="C0C0C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3437">
    <w:name w:val="xl3437"/>
    <w:basedOn w:val="a6"/>
    <w:rsid w:val="00C358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38">
    <w:name w:val="xl3438"/>
    <w:basedOn w:val="a6"/>
    <w:rsid w:val="00C358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39">
    <w:name w:val="xl3439"/>
    <w:basedOn w:val="a6"/>
    <w:rsid w:val="00C358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40">
    <w:name w:val="xl3440"/>
    <w:basedOn w:val="a6"/>
    <w:rsid w:val="00C358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41">
    <w:name w:val="xl3441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ru-RU"/>
    </w:rPr>
  </w:style>
  <w:style w:type="paragraph" w:customStyle="1" w:styleId="xl3442">
    <w:name w:val="xl3442"/>
    <w:basedOn w:val="a6"/>
    <w:rsid w:val="00C3589E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ru-RU"/>
    </w:rPr>
  </w:style>
  <w:style w:type="paragraph" w:customStyle="1" w:styleId="xl3443">
    <w:name w:val="xl3443"/>
    <w:basedOn w:val="a6"/>
    <w:rsid w:val="00C358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ru-RU"/>
    </w:rPr>
  </w:style>
  <w:style w:type="paragraph" w:customStyle="1" w:styleId="xl3444">
    <w:name w:val="xl3444"/>
    <w:basedOn w:val="a6"/>
    <w:rsid w:val="00C3589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445">
    <w:name w:val="xl3445"/>
    <w:basedOn w:val="a6"/>
    <w:rsid w:val="00C3589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46">
    <w:name w:val="xl3446"/>
    <w:basedOn w:val="a6"/>
    <w:rsid w:val="00C3589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47">
    <w:name w:val="xl3447"/>
    <w:basedOn w:val="a6"/>
    <w:rsid w:val="00C3589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48">
    <w:name w:val="xl3448"/>
    <w:basedOn w:val="a6"/>
    <w:rsid w:val="00C3589E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F3F3F"/>
      <w:sz w:val="20"/>
      <w:szCs w:val="20"/>
      <w:lang w:eastAsia="ru-RU"/>
    </w:rPr>
  </w:style>
  <w:style w:type="paragraph" w:customStyle="1" w:styleId="xl3449">
    <w:name w:val="xl3449"/>
    <w:basedOn w:val="a6"/>
    <w:rsid w:val="00C3589E"/>
    <w:pPr>
      <w:pBdr>
        <w:left w:val="single" w:sz="4" w:space="0" w:color="auto"/>
        <w:bottom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ru-RU"/>
    </w:rPr>
  </w:style>
  <w:style w:type="paragraph" w:customStyle="1" w:styleId="xl3450">
    <w:name w:val="xl3450"/>
    <w:basedOn w:val="a6"/>
    <w:rsid w:val="00C3589E"/>
    <w:pPr>
      <w:pBdr>
        <w:bottom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ru-RU"/>
    </w:rPr>
  </w:style>
  <w:style w:type="paragraph" w:customStyle="1" w:styleId="xl3451">
    <w:name w:val="xl3451"/>
    <w:basedOn w:val="a6"/>
    <w:rsid w:val="00C3589E"/>
    <w:pPr>
      <w:pBdr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ru-RU"/>
    </w:rPr>
  </w:style>
  <w:style w:type="paragraph" w:customStyle="1" w:styleId="xl3452">
    <w:name w:val="xl3452"/>
    <w:basedOn w:val="a6"/>
    <w:rsid w:val="00C3589E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F3F3F"/>
      <w:sz w:val="20"/>
      <w:szCs w:val="20"/>
      <w:lang w:eastAsia="ru-RU"/>
    </w:rPr>
  </w:style>
  <w:style w:type="paragraph" w:customStyle="1" w:styleId="xl3453">
    <w:name w:val="xl3453"/>
    <w:basedOn w:val="a6"/>
    <w:rsid w:val="00C358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54">
    <w:name w:val="xl3454"/>
    <w:basedOn w:val="a6"/>
    <w:rsid w:val="00C3589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55">
    <w:name w:val="xl3455"/>
    <w:basedOn w:val="a6"/>
    <w:rsid w:val="00C3589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D0D0D"/>
      <w:sz w:val="20"/>
      <w:szCs w:val="20"/>
      <w:lang w:eastAsia="ru-RU"/>
    </w:rPr>
  </w:style>
  <w:style w:type="paragraph" w:customStyle="1" w:styleId="xl3456">
    <w:name w:val="xl3456"/>
    <w:basedOn w:val="a6"/>
    <w:rsid w:val="00C3589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457">
    <w:name w:val="xl3457"/>
    <w:basedOn w:val="a6"/>
    <w:rsid w:val="00C3589E"/>
    <w:pPr>
      <w:pBdr>
        <w:top w:val="dotted" w:sz="4" w:space="0" w:color="auto"/>
        <w:left w:val="dotted" w:sz="4" w:space="0" w:color="auto"/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458">
    <w:name w:val="xl3458"/>
    <w:basedOn w:val="a6"/>
    <w:rsid w:val="00C3589E"/>
    <w:pPr>
      <w:pBdr>
        <w:top w:val="dotted" w:sz="4" w:space="0" w:color="auto"/>
        <w:bottom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459">
    <w:name w:val="xl3459"/>
    <w:basedOn w:val="a6"/>
    <w:rsid w:val="00C3589E"/>
    <w:pPr>
      <w:pBdr>
        <w:top w:val="dotted" w:sz="4" w:space="0" w:color="auto"/>
        <w:bottom w:val="dotted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460">
    <w:name w:val="xl3460"/>
    <w:basedOn w:val="a6"/>
    <w:rsid w:val="00C3589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461">
    <w:name w:val="xl3461"/>
    <w:basedOn w:val="a6"/>
    <w:rsid w:val="00C3589E"/>
    <w:pPr>
      <w:pBdr>
        <w:top w:val="dotted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462">
    <w:name w:val="xl3462"/>
    <w:basedOn w:val="a6"/>
    <w:rsid w:val="00C3589E"/>
    <w:pPr>
      <w:pBdr>
        <w:top w:val="dotted" w:sz="4" w:space="0" w:color="auto"/>
        <w:bottom w:val="dotted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463">
    <w:name w:val="xl3463"/>
    <w:basedOn w:val="a6"/>
    <w:rsid w:val="00C3589E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464">
    <w:name w:val="xl3464"/>
    <w:basedOn w:val="a6"/>
    <w:rsid w:val="00C3589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465">
    <w:name w:val="xl3465"/>
    <w:basedOn w:val="a6"/>
    <w:rsid w:val="00C3589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0"/>
      <w:szCs w:val="20"/>
      <w:lang w:eastAsia="ru-RU"/>
    </w:rPr>
  </w:style>
  <w:style w:type="paragraph" w:customStyle="1" w:styleId="xl3466">
    <w:name w:val="xl3466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67">
    <w:name w:val="xl3467"/>
    <w:basedOn w:val="a6"/>
    <w:rsid w:val="00C358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68">
    <w:name w:val="xl3468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69">
    <w:name w:val="xl3469"/>
    <w:basedOn w:val="a6"/>
    <w:rsid w:val="00C358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70">
    <w:name w:val="xl3470"/>
    <w:basedOn w:val="a6"/>
    <w:rsid w:val="00C358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71">
    <w:name w:val="xl3471"/>
    <w:basedOn w:val="a6"/>
    <w:rsid w:val="00C358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72">
    <w:name w:val="xl3472"/>
    <w:basedOn w:val="a6"/>
    <w:rsid w:val="00C3589E"/>
    <w:pPr>
      <w:pBdr>
        <w:top w:val="dotted" w:sz="4" w:space="0" w:color="auto"/>
        <w:left w:val="dotted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73">
    <w:name w:val="xl3473"/>
    <w:basedOn w:val="a6"/>
    <w:rsid w:val="00C3589E"/>
    <w:pPr>
      <w:pBdr>
        <w:top w:val="dotted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74">
    <w:name w:val="xl3474"/>
    <w:basedOn w:val="a6"/>
    <w:rsid w:val="00C3589E"/>
    <w:pPr>
      <w:pBdr>
        <w:top w:val="single" w:sz="4" w:space="0" w:color="auto"/>
        <w:lef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2"/>
      <w:szCs w:val="32"/>
      <w:lang w:eastAsia="ru-RU"/>
    </w:rPr>
  </w:style>
  <w:style w:type="paragraph" w:customStyle="1" w:styleId="xl3475">
    <w:name w:val="xl3475"/>
    <w:basedOn w:val="a6"/>
    <w:rsid w:val="00C3589E"/>
    <w:pPr>
      <w:pBdr>
        <w:top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2"/>
      <w:szCs w:val="32"/>
      <w:lang w:eastAsia="ru-RU"/>
    </w:rPr>
  </w:style>
  <w:style w:type="paragraph" w:customStyle="1" w:styleId="xl3476">
    <w:name w:val="xl3476"/>
    <w:basedOn w:val="a6"/>
    <w:rsid w:val="00C3589E"/>
    <w:pPr>
      <w:pBdr>
        <w:top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2"/>
      <w:szCs w:val="32"/>
      <w:lang w:eastAsia="ru-RU"/>
    </w:rPr>
  </w:style>
  <w:style w:type="paragraph" w:customStyle="1" w:styleId="xl3477">
    <w:name w:val="xl3477"/>
    <w:basedOn w:val="a6"/>
    <w:rsid w:val="00C3589E"/>
    <w:pPr>
      <w:pBdr>
        <w:lef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2"/>
      <w:szCs w:val="32"/>
      <w:lang w:eastAsia="ru-RU"/>
    </w:rPr>
  </w:style>
  <w:style w:type="paragraph" w:customStyle="1" w:styleId="xl3478">
    <w:name w:val="xl3478"/>
    <w:basedOn w:val="a6"/>
    <w:rsid w:val="00C3589E"/>
    <w:pP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2"/>
      <w:szCs w:val="32"/>
      <w:lang w:eastAsia="ru-RU"/>
    </w:rPr>
  </w:style>
  <w:style w:type="paragraph" w:customStyle="1" w:styleId="xl3479">
    <w:name w:val="xl3479"/>
    <w:basedOn w:val="a6"/>
    <w:rsid w:val="00C3589E"/>
    <w:pPr>
      <w:pBdr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32"/>
      <w:szCs w:val="32"/>
      <w:lang w:eastAsia="ru-RU"/>
    </w:rPr>
  </w:style>
  <w:style w:type="numbering" w:customStyle="1" w:styleId="110">
    <w:name w:val="Нет списка11"/>
    <w:next w:val="a9"/>
    <w:uiPriority w:val="99"/>
    <w:semiHidden/>
    <w:unhideWhenUsed/>
    <w:rsid w:val="00C3589E"/>
  </w:style>
  <w:style w:type="table" w:customStyle="1" w:styleId="2a">
    <w:name w:val="Сетка таблицы2"/>
    <w:basedOn w:val="a8"/>
    <w:next w:val="affe"/>
    <w:uiPriority w:val="99"/>
    <w:locked/>
    <w:rsid w:val="00C358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a">
    <w:name w:val="Strong"/>
    <w:qFormat/>
    <w:rsid w:val="00C3589E"/>
    <w:rPr>
      <w:b/>
      <w:bCs/>
    </w:rPr>
  </w:style>
  <w:style w:type="paragraph" w:customStyle="1" w:styleId="footnotedescription">
    <w:name w:val="footnote description"/>
    <w:next w:val="a6"/>
    <w:link w:val="footnotedescriptionChar"/>
    <w:hidden/>
    <w:rsid w:val="00C3589E"/>
    <w:pPr>
      <w:spacing w:after="0" w:line="312" w:lineRule="auto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C3589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C3589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customStyle="1" w:styleId="font18">
    <w:name w:val="font18"/>
    <w:basedOn w:val="a6"/>
    <w:rsid w:val="00C3589E"/>
    <w:pPr>
      <w:spacing w:before="100" w:beforeAutospacing="1" w:after="100" w:afterAutospacing="1" w:line="240" w:lineRule="auto"/>
    </w:pPr>
    <w:rPr>
      <w:rFonts w:ascii="Consolas" w:eastAsia="Times New Roman" w:hAnsi="Consolas" w:cs="Consolas"/>
      <w:b/>
      <w:bCs/>
      <w:color w:val="FF0000"/>
      <w:lang w:eastAsia="ru-RU"/>
    </w:rPr>
  </w:style>
  <w:style w:type="paragraph" w:customStyle="1" w:styleId="font19">
    <w:name w:val="font19"/>
    <w:basedOn w:val="a6"/>
    <w:rsid w:val="00C3589E"/>
    <w:pPr>
      <w:spacing w:before="100" w:beforeAutospacing="1" w:after="100" w:afterAutospacing="1" w:line="240" w:lineRule="auto"/>
    </w:pPr>
    <w:rPr>
      <w:rFonts w:ascii="Consolas" w:eastAsia="Times New Roman" w:hAnsi="Consolas" w:cs="Consolas"/>
      <w:color w:val="000000"/>
      <w:sz w:val="24"/>
      <w:szCs w:val="24"/>
      <w:lang w:eastAsia="ru-RU"/>
    </w:rPr>
  </w:style>
  <w:style w:type="paragraph" w:customStyle="1" w:styleId="font20">
    <w:name w:val="font20"/>
    <w:basedOn w:val="a6"/>
    <w:rsid w:val="00C3589E"/>
    <w:pPr>
      <w:spacing w:before="100" w:beforeAutospacing="1" w:after="100" w:afterAutospacing="1" w:line="240" w:lineRule="auto"/>
    </w:pPr>
    <w:rPr>
      <w:rFonts w:ascii="Consolas" w:eastAsia="Times New Roman" w:hAnsi="Consolas" w:cs="Consolas"/>
      <w:b/>
      <w:bCs/>
      <w:color w:val="000000"/>
      <w:sz w:val="24"/>
      <w:szCs w:val="24"/>
      <w:lang w:eastAsia="ru-RU"/>
    </w:rPr>
  </w:style>
  <w:style w:type="paragraph" w:customStyle="1" w:styleId="font21">
    <w:name w:val="font21"/>
    <w:basedOn w:val="a6"/>
    <w:rsid w:val="00C3589E"/>
    <w:pPr>
      <w:spacing w:before="100" w:beforeAutospacing="1" w:after="100" w:afterAutospacing="1" w:line="240" w:lineRule="auto"/>
    </w:pPr>
    <w:rPr>
      <w:rFonts w:ascii="Consolas" w:eastAsia="Times New Roman" w:hAnsi="Consolas" w:cs="Consolas"/>
      <w:i/>
      <w:iCs/>
      <w:sz w:val="20"/>
      <w:szCs w:val="20"/>
      <w:lang w:eastAsia="ru-RU"/>
    </w:rPr>
  </w:style>
  <w:style w:type="paragraph" w:customStyle="1" w:styleId="font22">
    <w:name w:val="font22"/>
    <w:basedOn w:val="a6"/>
    <w:rsid w:val="00C3589E"/>
    <w:pPr>
      <w:spacing w:before="100" w:beforeAutospacing="1" w:after="100" w:afterAutospacing="1" w:line="240" w:lineRule="auto"/>
    </w:pPr>
    <w:rPr>
      <w:rFonts w:ascii="Consolas" w:eastAsia="Times New Roman" w:hAnsi="Consolas" w:cs="Consolas"/>
      <w:i/>
      <w:iCs/>
      <w:color w:val="FF0000"/>
      <w:sz w:val="20"/>
      <w:szCs w:val="20"/>
      <w:lang w:eastAsia="ru-RU"/>
    </w:rPr>
  </w:style>
  <w:style w:type="paragraph" w:customStyle="1" w:styleId="font23">
    <w:name w:val="font23"/>
    <w:basedOn w:val="a6"/>
    <w:rsid w:val="00C3589E"/>
    <w:pPr>
      <w:spacing w:before="100" w:beforeAutospacing="1" w:after="100" w:afterAutospacing="1" w:line="240" w:lineRule="auto"/>
    </w:pPr>
    <w:rPr>
      <w:rFonts w:ascii="Consolas" w:eastAsia="Times New Roman" w:hAnsi="Consolas" w:cs="Consolas"/>
      <w:i/>
      <w:iCs/>
      <w:color w:val="000000"/>
      <w:sz w:val="20"/>
      <w:szCs w:val="20"/>
      <w:lang w:eastAsia="ru-RU"/>
    </w:rPr>
  </w:style>
  <w:style w:type="paragraph" w:customStyle="1" w:styleId="font24">
    <w:name w:val="font24"/>
    <w:basedOn w:val="a6"/>
    <w:rsid w:val="00C3589E"/>
    <w:pPr>
      <w:spacing w:before="100" w:beforeAutospacing="1" w:after="100" w:afterAutospacing="1" w:line="240" w:lineRule="auto"/>
    </w:pPr>
    <w:rPr>
      <w:rFonts w:ascii="Consolas" w:eastAsia="Times New Roman" w:hAnsi="Consolas" w:cs="Consolas"/>
      <w:b/>
      <w:bCs/>
      <w:i/>
      <w:iCs/>
      <w:color w:val="FF0000"/>
      <w:sz w:val="20"/>
      <w:szCs w:val="20"/>
      <w:lang w:eastAsia="ru-RU"/>
    </w:rPr>
  </w:style>
  <w:style w:type="paragraph" w:customStyle="1" w:styleId="font25">
    <w:name w:val="font25"/>
    <w:basedOn w:val="a6"/>
    <w:rsid w:val="00C3589E"/>
    <w:pPr>
      <w:spacing w:before="100" w:beforeAutospacing="1" w:after="100" w:afterAutospacing="1" w:line="240" w:lineRule="auto"/>
    </w:pPr>
    <w:rPr>
      <w:rFonts w:ascii="Consolas" w:eastAsia="Times New Roman" w:hAnsi="Consolas" w:cs="Consolas"/>
      <w:b/>
      <w:bCs/>
      <w:i/>
      <w:iCs/>
      <w:color w:val="000000"/>
      <w:sz w:val="20"/>
      <w:szCs w:val="20"/>
      <w:lang w:eastAsia="ru-RU"/>
    </w:rPr>
  </w:style>
  <w:style w:type="paragraph" w:customStyle="1" w:styleId="font26">
    <w:name w:val="font26"/>
    <w:basedOn w:val="a6"/>
    <w:rsid w:val="00C3589E"/>
    <w:pPr>
      <w:spacing w:before="100" w:beforeAutospacing="1" w:after="100" w:afterAutospacing="1" w:line="240" w:lineRule="auto"/>
    </w:pPr>
    <w:rPr>
      <w:rFonts w:ascii="Consolas" w:eastAsia="Times New Roman" w:hAnsi="Consolas" w:cs="Consolas"/>
      <w:sz w:val="16"/>
      <w:szCs w:val="16"/>
      <w:lang w:eastAsia="ru-RU"/>
    </w:rPr>
  </w:style>
  <w:style w:type="paragraph" w:customStyle="1" w:styleId="xl3480">
    <w:name w:val="xl3480"/>
    <w:basedOn w:val="a6"/>
    <w:rsid w:val="00C3589E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EBF6F9"/>
      <w:spacing w:before="100" w:beforeAutospacing="1" w:after="100" w:afterAutospacing="1" w:line="240" w:lineRule="auto"/>
      <w:jc w:val="center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481">
    <w:name w:val="xl3481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color w:val="0070C0"/>
      <w:sz w:val="20"/>
      <w:szCs w:val="20"/>
      <w:lang w:eastAsia="ru-RU"/>
    </w:rPr>
  </w:style>
  <w:style w:type="paragraph" w:customStyle="1" w:styleId="xl3482">
    <w:name w:val="xl3482"/>
    <w:basedOn w:val="a6"/>
    <w:rsid w:val="00C3589E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483">
    <w:name w:val="xl3483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484">
    <w:name w:val="xl3484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color w:val="0D0D0D"/>
      <w:sz w:val="20"/>
      <w:szCs w:val="20"/>
      <w:lang w:eastAsia="ru-RU"/>
    </w:rPr>
  </w:style>
  <w:style w:type="paragraph" w:customStyle="1" w:styleId="xl3485">
    <w:name w:val="xl3485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color w:val="0D0D0D"/>
      <w:sz w:val="20"/>
      <w:szCs w:val="20"/>
      <w:lang w:eastAsia="ru-RU"/>
    </w:rPr>
  </w:style>
  <w:style w:type="paragraph" w:customStyle="1" w:styleId="xl3486">
    <w:name w:val="xl3486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487">
    <w:name w:val="xl3487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EBF6F9"/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488">
    <w:name w:val="xl3488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EBF6F9"/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color w:val="FF0000"/>
      <w:sz w:val="20"/>
      <w:szCs w:val="20"/>
      <w:lang w:eastAsia="ru-RU"/>
    </w:rPr>
  </w:style>
  <w:style w:type="paragraph" w:customStyle="1" w:styleId="xl3489">
    <w:name w:val="xl3489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color w:val="0D0D0D"/>
      <w:sz w:val="20"/>
      <w:szCs w:val="20"/>
      <w:lang w:eastAsia="ru-RU"/>
    </w:rPr>
  </w:style>
  <w:style w:type="paragraph" w:customStyle="1" w:styleId="xl3490">
    <w:name w:val="xl3490"/>
    <w:basedOn w:val="a6"/>
    <w:rsid w:val="00C3589E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color w:val="0D0D0D"/>
      <w:sz w:val="20"/>
      <w:szCs w:val="20"/>
      <w:lang w:eastAsia="ru-RU"/>
    </w:rPr>
  </w:style>
  <w:style w:type="paragraph" w:customStyle="1" w:styleId="xl3491">
    <w:name w:val="xl3491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492">
    <w:name w:val="xl3492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EBF6F9"/>
      <w:spacing w:before="100" w:beforeAutospacing="1" w:after="100" w:afterAutospacing="1" w:line="240" w:lineRule="auto"/>
      <w:jc w:val="center"/>
      <w:textAlignment w:val="center"/>
    </w:pPr>
    <w:rPr>
      <w:rFonts w:ascii="Consolas" w:eastAsia="Times New Roman" w:hAnsi="Consolas" w:cs="Consolas"/>
      <w:sz w:val="18"/>
      <w:szCs w:val="18"/>
      <w:lang w:eastAsia="ru-RU"/>
    </w:rPr>
  </w:style>
  <w:style w:type="paragraph" w:customStyle="1" w:styleId="xl3493">
    <w:name w:val="xl3493"/>
    <w:basedOn w:val="a6"/>
    <w:rsid w:val="00C3589E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494">
    <w:name w:val="xl3494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2C9"/>
      <w:spacing w:before="100" w:beforeAutospacing="1" w:after="100" w:afterAutospacing="1" w:line="240" w:lineRule="auto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495">
    <w:name w:val="xl3495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496">
    <w:name w:val="xl3496"/>
    <w:basedOn w:val="a6"/>
    <w:rsid w:val="00C3589E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497">
    <w:name w:val="xl3497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2C9"/>
      <w:spacing w:before="100" w:beforeAutospacing="1" w:after="100" w:afterAutospacing="1" w:line="240" w:lineRule="auto"/>
      <w:jc w:val="both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498">
    <w:name w:val="xl3498"/>
    <w:basedOn w:val="a6"/>
    <w:rsid w:val="00C3589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Consolas" w:eastAsia="Times New Roman" w:hAnsi="Consolas" w:cs="Consolas"/>
      <w:color w:val="0D0D0D"/>
      <w:sz w:val="20"/>
      <w:szCs w:val="20"/>
      <w:lang w:eastAsia="ru-RU"/>
    </w:rPr>
  </w:style>
  <w:style w:type="paragraph" w:customStyle="1" w:styleId="xl3499">
    <w:name w:val="xl3499"/>
    <w:basedOn w:val="a6"/>
    <w:rsid w:val="00C3589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Consolas" w:eastAsia="Times New Roman" w:hAnsi="Consolas" w:cs="Consolas"/>
      <w:color w:val="0D0D0D"/>
      <w:sz w:val="20"/>
      <w:szCs w:val="20"/>
      <w:lang w:eastAsia="ru-RU"/>
    </w:rPr>
  </w:style>
  <w:style w:type="paragraph" w:customStyle="1" w:styleId="xl3500">
    <w:name w:val="xl3500"/>
    <w:basedOn w:val="a6"/>
    <w:rsid w:val="00C3589E"/>
    <w:pPr>
      <w:pBdr>
        <w:top w:val="dotted" w:sz="4" w:space="0" w:color="auto"/>
        <w:left w:val="dotted" w:sz="4" w:space="0" w:color="auto"/>
        <w:bottom w:val="dotted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Consolas" w:eastAsia="Times New Roman" w:hAnsi="Consolas" w:cs="Consolas"/>
      <w:color w:val="0D0D0D"/>
      <w:sz w:val="20"/>
      <w:szCs w:val="20"/>
      <w:lang w:eastAsia="ru-RU"/>
    </w:rPr>
  </w:style>
  <w:style w:type="paragraph" w:customStyle="1" w:styleId="xl3501">
    <w:name w:val="xl3501"/>
    <w:basedOn w:val="a6"/>
    <w:rsid w:val="00C3589E"/>
    <w:pPr>
      <w:pBdr>
        <w:top w:val="dotted" w:sz="4" w:space="0" w:color="auto"/>
        <w:bottom w:val="dotted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Consolas" w:eastAsia="Times New Roman" w:hAnsi="Consolas" w:cs="Consolas"/>
      <w:color w:val="0D0D0D"/>
      <w:sz w:val="20"/>
      <w:szCs w:val="20"/>
      <w:lang w:eastAsia="ru-RU"/>
    </w:rPr>
  </w:style>
  <w:style w:type="paragraph" w:customStyle="1" w:styleId="xl3502">
    <w:name w:val="xl3502"/>
    <w:basedOn w:val="a6"/>
    <w:rsid w:val="00C3589E"/>
    <w:pPr>
      <w:pBdr>
        <w:top w:val="dotted" w:sz="4" w:space="0" w:color="auto"/>
        <w:bottom w:val="dotted" w:sz="4" w:space="0" w:color="auto"/>
        <w:right w:val="dotted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Consolas" w:eastAsia="Times New Roman" w:hAnsi="Consolas" w:cs="Consolas"/>
      <w:color w:val="0D0D0D"/>
      <w:sz w:val="20"/>
      <w:szCs w:val="20"/>
      <w:lang w:eastAsia="ru-RU"/>
    </w:rPr>
  </w:style>
  <w:style w:type="paragraph" w:customStyle="1" w:styleId="xl3503">
    <w:name w:val="xl3503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2C9"/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504">
    <w:name w:val="xl3504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505">
    <w:name w:val="xl3505"/>
    <w:basedOn w:val="a6"/>
    <w:rsid w:val="00C3589E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506">
    <w:name w:val="xl3506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507">
    <w:name w:val="xl3507"/>
    <w:basedOn w:val="a6"/>
    <w:rsid w:val="00C3589E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508">
    <w:name w:val="xl3508"/>
    <w:basedOn w:val="a6"/>
    <w:rsid w:val="00C3589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509">
    <w:name w:val="xl3509"/>
    <w:basedOn w:val="a6"/>
    <w:rsid w:val="00C3589E"/>
    <w:pPr>
      <w:pBdr>
        <w:top w:val="dotted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 w:line="240" w:lineRule="auto"/>
      <w:textAlignment w:val="top"/>
    </w:pPr>
    <w:rPr>
      <w:rFonts w:ascii="Consolas" w:eastAsia="Times New Roman" w:hAnsi="Consolas" w:cs="Consolas"/>
      <w:color w:val="0D0D0D"/>
      <w:sz w:val="20"/>
      <w:szCs w:val="20"/>
      <w:lang w:eastAsia="ru-RU"/>
    </w:rPr>
  </w:style>
  <w:style w:type="paragraph" w:customStyle="1" w:styleId="xl3510">
    <w:name w:val="xl3510"/>
    <w:basedOn w:val="a6"/>
    <w:rsid w:val="00C3589E"/>
    <w:pPr>
      <w:pBdr>
        <w:top w:val="dotted" w:sz="4" w:space="0" w:color="auto"/>
        <w:bottom w:val="dotted" w:sz="4" w:space="0" w:color="auto"/>
      </w:pBdr>
      <w:spacing w:before="100" w:beforeAutospacing="1" w:after="100" w:afterAutospacing="1" w:line="240" w:lineRule="auto"/>
      <w:textAlignment w:val="top"/>
    </w:pPr>
    <w:rPr>
      <w:rFonts w:ascii="Consolas" w:eastAsia="Times New Roman" w:hAnsi="Consolas" w:cs="Consolas"/>
      <w:color w:val="0D0D0D"/>
      <w:sz w:val="20"/>
      <w:szCs w:val="20"/>
      <w:lang w:eastAsia="ru-RU"/>
    </w:rPr>
  </w:style>
  <w:style w:type="paragraph" w:customStyle="1" w:styleId="xl3511">
    <w:name w:val="xl3511"/>
    <w:basedOn w:val="a6"/>
    <w:rsid w:val="00C3589E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  <w:textAlignment w:val="top"/>
    </w:pPr>
    <w:rPr>
      <w:rFonts w:ascii="Consolas" w:eastAsia="Times New Roman" w:hAnsi="Consolas" w:cs="Consolas"/>
      <w:color w:val="0D0D0D"/>
      <w:sz w:val="20"/>
      <w:szCs w:val="20"/>
      <w:lang w:eastAsia="ru-RU"/>
    </w:rPr>
  </w:style>
  <w:style w:type="paragraph" w:customStyle="1" w:styleId="xl3512">
    <w:name w:val="xl3512"/>
    <w:basedOn w:val="a6"/>
    <w:rsid w:val="00C3589E"/>
    <w:pPr>
      <w:pBdr>
        <w:top w:val="dotted" w:sz="4" w:space="0" w:color="auto"/>
        <w:left w:val="dotted" w:sz="4" w:space="0" w:color="auto"/>
        <w:bottom w:val="dotted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color w:val="0D0D0D"/>
      <w:sz w:val="20"/>
      <w:szCs w:val="20"/>
      <w:lang w:eastAsia="ru-RU"/>
    </w:rPr>
  </w:style>
  <w:style w:type="paragraph" w:customStyle="1" w:styleId="xl3513">
    <w:name w:val="xl3513"/>
    <w:basedOn w:val="a6"/>
    <w:rsid w:val="00C3589E"/>
    <w:pPr>
      <w:pBdr>
        <w:top w:val="dotted" w:sz="4" w:space="0" w:color="auto"/>
        <w:bottom w:val="dotted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color w:val="0D0D0D"/>
      <w:sz w:val="20"/>
      <w:szCs w:val="20"/>
      <w:lang w:eastAsia="ru-RU"/>
    </w:rPr>
  </w:style>
  <w:style w:type="paragraph" w:customStyle="1" w:styleId="xl3514">
    <w:name w:val="xl3514"/>
    <w:basedOn w:val="a6"/>
    <w:rsid w:val="00C3589E"/>
    <w:pPr>
      <w:pBdr>
        <w:top w:val="dotted" w:sz="4" w:space="0" w:color="auto"/>
        <w:bottom w:val="dotted" w:sz="4" w:space="0" w:color="auto"/>
        <w:right w:val="dotted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color w:val="0D0D0D"/>
      <w:sz w:val="20"/>
      <w:szCs w:val="20"/>
      <w:lang w:eastAsia="ru-RU"/>
    </w:rPr>
  </w:style>
  <w:style w:type="paragraph" w:customStyle="1" w:styleId="xl3515">
    <w:name w:val="xl3515"/>
    <w:basedOn w:val="a6"/>
    <w:rsid w:val="00C3589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Consolas" w:eastAsia="Times New Roman" w:hAnsi="Consolas" w:cs="Consolas"/>
      <w:b/>
      <w:bCs/>
      <w:color w:val="0D0D0D"/>
      <w:sz w:val="20"/>
      <w:szCs w:val="20"/>
      <w:lang w:eastAsia="ru-RU"/>
    </w:rPr>
  </w:style>
  <w:style w:type="paragraph" w:customStyle="1" w:styleId="xl3516">
    <w:name w:val="xl3516"/>
    <w:basedOn w:val="a6"/>
    <w:rsid w:val="00C3589E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Consolas" w:eastAsia="Times New Roman" w:hAnsi="Consolas" w:cs="Consolas"/>
      <w:color w:val="0D0D0D"/>
      <w:sz w:val="20"/>
      <w:szCs w:val="20"/>
      <w:lang w:eastAsia="ru-RU"/>
    </w:rPr>
  </w:style>
  <w:style w:type="paragraph" w:customStyle="1" w:styleId="xl3517">
    <w:name w:val="xl3517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</w:pBdr>
      <w:shd w:val="clear" w:color="000000" w:fill="FFF2C9"/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color w:val="0D0D0D"/>
      <w:sz w:val="20"/>
      <w:szCs w:val="20"/>
      <w:lang w:eastAsia="ru-RU"/>
    </w:rPr>
  </w:style>
  <w:style w:type="paragraph" w:customStyle="1" w:styleId="xl3518">
    <w:name w:val="xl3518"/>
    <w:basedOn w:val="a6"/>
    <w:rsid w:val="00C3589E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F2C9"/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color w:val="0D0D0D"/>
      <w:sz w:val="20"/>
      <w:szCs w:val="20"/>
      <w:lang w:eastAsia="ru-RU"/>
    </w:rPr>
  </w:style>
  <w:style w:type="paragraph" w:customStyle="1" w:styleId="xl3519">
    <w:name w:val="xl3519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</w:pBdr>
      <w:shd w:val="clear" w:color="000000" w:fill="FFF2C9"/>
      <w:spacing w:before="100" w:beforeAutospacing="1" w:after="100" w:afterAutospacing="1" w:line="240" w:lineRule="auto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520">
    <w:name w:val="xl3520"/>
    <w:basedOn w:val="a6"/>
    <w:rsid w:val="00C3589E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F2C9"/>
      <w:spacing w:before="100" w:beforeAutospacing="1" w:after="100" w:afterAutospacing="1" w:line="240" w:lineRule="auto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521">
    <w:name w:val="xl3521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522">
    <w:name w:val="xl3522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2C9"/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523">
    <w:name w:val="xl3523"/>
    <w:basedOn w:val="a6"/>
    <w:rsid w:val="00C3589E"/>
    <w:pPr>
      <w:pBdr>
        <w:left w:val="single" w:sz="4" w:space="0" w:color="808080"/>
        <w:right w:val="single" w:sz="4" w:space="0" w:color="808080"/>
      </w:pBdr>
      <w:shd w:val="clear" w:color="000000" w:fill="EAD1DC"/>
      <w:spacing w:before="100" w:beforeAutospacing="1" w:after="100" w:afterAutospacing="1" w:line="240" w:lineRule="auto"/>
      <w:jc w:val="center"/>
      <w:textAlignment w:val="center"/>
    </w:pPr>
    <w:rPr>
      <w:rFonts w:ascii="Consolas" w:eastAsia="Times New Roman" w:hAnsi="Consolas" w:cs="Consolas"/>
      <w:b/>
      <w:bCs/>
      <w:color w:val="0D0D0D"/>
      <w:sz w:val="28"/>
      <w:szCs w:val="28"/>
      <w:lang w:eastAsia="ru-RU"/>
    </w:rPr>
  </w:style>
  <w:style w:type="paragraph" w:customStyle="1" w:styleId="xl3524">
    <w:name w:val="xl3524"/>
    <w:basedOn w:val="a6"/>
    <w:rsid w:val="00C3589E"/>
    <w:pPr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EAD1DC"/>
      <w:spacing w:before="100" w:beforeAutospacing="1" w:after="100" w:afterAutospacing="1" w:line="240" w:lineRule="auto"/>
      <w:jc w:val="center"/>
      <w:textAlignment w:val="center"/>
    </w:pPr>
    <w:rPr>
      <w:rFonts w:ascii="Consolas" w:eastAsia="Times New Roman" w:hAnsi="Consolas" w:cs="Consolas"/>
      <w:b/>
      <w:bCs/>
      <w:color w:val="0D0D0D"/>
      <w:sz w:val="28"/>
      <w:szCs w:val="28"/>
      <w:lang w:eastAsia="ru-RU"/>
    </w:rPr>
  </w:style>
  <w:style w:type="paragraph" w:customStyle="1" w:styleId="xl3525">
    <w:name w:val="xl3525"/>
    <w:basedOn w:val="a6"/>
    <w:rsid w:val="00C3589E"/>
    <w:pPr>
      <w:pBdr>
        <w:left w:val="single" w:sz="4" w:space="0" w:color="808080"/>
        <w:right w:val="single" w:sz="4" w:space="0" w:color="808080"/>
      </w:pBdr>
      <w:shd w:val="clear" w:color="000000" w:fill="D0E0E3"/>
      <w:spacing w:before="100" w:beforeAutospacing="1" w:after="100" w:afterAutospacing="1" w:line="240" w:lineRule="auto"/>
      <w:jc w:val="center"/>
      <w:textAlignment w:val="center"/>
    </w:pPr>
    <w:rPr>
      <w:rFonts w:ascii="Consolas" w:eastAsia="Times New Roman" w:hAnsi="Consolas" w:cs="Consolas"/>
      <w:b/>
      <w:bCs/>
      <w:color w:val="0D0D0D"/>
      <w:sz w:val="28"/>
      <w:szCs w:val="28"/>
      <w:lang w:eastAsia="ru-RU"/>
    </w:rPr>
  </w:style>
  <w:style w:type="paragraph" w:customStyle="1" w:styleId="xl3526">
    <w:name w:val="xl3526"/>
    <w:basedOn w:val="a6"/>
    <w:rsid w:val="00C3589E"/>
    <w:pPr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0E0E3"/>
      <w:spacing w:before="100" w:beforeAutospacing="1" w:after="100" w:afterAutospacing="1" w:line="240" w:lineRule="auto"/>
      <w:jc w:val="center"/>
      <w:textAlignment w:val="center"/>
    </w:pPr>
    <w:rPr>
      <w:rFonts w:ascii="Consolas" w:eastAsia="Times New Roman" w:hAnsi="Consolas" w:cs="Consolas"/>
      <w:b/>
      <w:bCs/>
      <w:color w:val="0D0D0D"/>
      <w:sz w:val="28"/>
      <w:szCs w:val="28"/>
      <w:lang w:eastAsia="ru-RU"/>
    </w:rPr>
  </w:style>
  <w:style w:type="paragraph" w:customStyle="1" w:styleId="xl3527">
    <w:name w:val="xl3527"/>
    <w:basedOn w:val="a6"/>
    <w:rsid w:val="00C3589E"/>
    <w:pPr>
      <w:pBdr>
        <w:left w:val="single" w:sz="4" w:space="0" w:color="808080"/>
        <w:right w:val="single" w:sz="4" w:space="0" w:color="808080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onsolas" w:eastAsia="Times New Roman" w:hAnsi="Consolas" w:cs="Consolas"/>
      <w:b/>
      <w:bCs/>
      <w:color w:val="0D0D0D"/>
      <w:sz w:val="28"/>
      <w:szCs w:val="28"/>
      <w:lang w:eastAsia="ru-RU"/>
    </w:rPr>
  </w:style>
  <w:style w:type="paragraph" w:customStyle="1" w:styleId="xl3528">
    <w:name w:val="xl3528"/>
    <w:basedOn w:val="a6"/>
    <w:rsid w:val="00C3589E"/>
    <w:pPr>
      <w:pBdr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Consolas" w:eastAsia="Times New Roman" w:hAnsi="Consolas" w:cs="Consolas"/>
      <w:b/>
      <w:bCs/>
      <w:color w:val="0D0D0D"/>
      <w:sz w:val="28"/>
      <w:szCs w:val="28"/>
      <w:lang w:eastAsia="ru-RU"/>
    </w:rPr>
  </w:style>
  <w:style w:type="paragraph" w:customStyle="1" w:styleId="xl3529">
    <w:name w:val="xl3529"/>
    <w:basedOn w:val="a6"/>
    <w:rsid w:val="00C3589E"/>
    <w:pPr>
      <w:pBdr>
        <w:top w:val="double" w:sz="6" w:space="0" w:color="FFFFFF"/>
        <w:bottom w:val="double" w:sz="6" w:space="0" w:color="FFFFFF"/>
        <w:right w:val="double" w:sz="6" w:space="0" w:color="FFFFFF"/>
      </w:pBdr>
      <w:shd w:val="clear" w:color="000000" w:fill="8C4799"/>
      <w:spacing w:before="100" w:beforeAutospacing="1" w:after="100" w:afterAutospacing="1" w:line="240" w:lineRule="auto"/>
      <w:jc w:val="center"/>
      <w:textAlignment w:val="center"/>
    </w:pPr>
    <w:rPr>
      <w:rFonts w:ascii="Consolas" w:eastAsia="Times New Roman" w:hAnsi="Consolas" w:cs="Consolas"/>
      <w:b/>
      <w:bCs/>
      <w:color w:val="FFFFFF"/>
      <w:sz w:val="28"/>
      <w:szCs w:val="28"/>
      <w:lang w:eastAsia="ru-RU"/>
    </w:rPr>
  </w:style>
  <w:style w:type="paragraph" w:customStyle="1" w:styleId="xl3530">
    <w:name w:val="xl3530"/>
    <w:basedOn w:val="a6"/>
    <w:rsid w:val="00C3589E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color w:val="0D0D0D"/>
      <w:sz w:val="20"/>
      <w:szCs w:val="20"/>
      <w:lang w:eastAsia="ru-RU"/>
    </w:rPr>
  </w:style>
  <w:style w:type="paragraph" w:customStyle="1" w:styleId="xl3531">
    <w:name w:val="xl3531"/>
    <w:basedOn w:val="a6"/>
    <w:rsid w:val="00C3589E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color w:val="0D0D0D"/>
      <w:sz w:val="20"/>
      <w:szCs w:val="20"/>
      <w:lang w:eastAsia="ru-RU"/>
    </w:rPr>
  </w:style>
  <w:style w:type="paragraph" w:customStyle="1" w:styleId="xl3532">
    <w:name w:val="xl3532"/>
    <w:basedOn w:val="a6"/>
    <w:rsid w:val="00C3589E"/>
    <w:pPr>
      <w:pBdr>
        <w:top w:val="double" w:sz="6" w:space="0" w:color="808080"/>
        <w:left w:val="double" w:sz="6" w:space="0" w:color="808080"/>
      </w:pBdr>
      <w:shd w:val="clear" w:color="000000" w:fill="EAD1DC"/>
      <w:spacing w:before="100" w:beforeAutospacing="1" w:after="100" w:afterAutospacing="1" w:line="240" w:lineRule="auto"/>
      <w:textAlignment w:val="center"/>
    </w:pPr>
    <w:rPr>
      <w:rFonts w:ascii="Consolas" w:eastAsia="Times New Roman" w:hAnsi="Consolas" w:cs="Consolas"/>
      <w:b/>
      <w:bCs/>
      <w:color w:val="262626"/>
      <w:sz w:val="28"/>
      <w:szCs w:val="28"/>
      <w:lang w:eastAsia="ru-RU"/>
    </w:rPr>
  </w:style>
  <w:style w:type="paragraph" w:customStyle="1" w:styleId="xl3533">
    <w:name w:val="xl3533"/>
    <w:basedOn w:val="a6"/>
    <w:rsid w:val="00C3589E"/>
    <w:pPr>
      <w:pBdr>
        <w:top w:val="double" w:sz="6" w:space="0" w:color="808080"/>
      </w:pBdr>
      <w:shd w:val="clear" w:color="000000" w:fill="EAD1DC"/>
      <w:spacing w:before="100" w:beforeAutospacing="1" w:after="100" w:afterAutospacing="1" w:line="240" w:lineRule="auto"/>
      <w:textAlignment w:val="center"/>
    </w:pPr>
    <w:rPr>
      <w:rFonts w:ascii="Consolas" w:eastAsia="Times New Roman" w:hAnsi="Consolas" w:cs="Consolas"/>
      <w:b/>
      <w:bCs/>
      <w:color w:val="262626"/>
      <w:sz w:val="28"/>
      <w:szCs w:val="28"/>
      <w:lang w:eastAsia="ru-RU"/>
    </w:rPr>
  </w:style>
  <w:style w:type="paragraph" w:customStyle="1" w:styleId="xl3534">
    <w:name w:val="xl3534"/>
    <w:basedOn w:val="a6"/>
    <w:rsid w:val="00C3589E"/>
    <w:pPr>
      <w:pBdr>
        <w:left w:val="double" w:sz="6" w:space="0" w:color="808080"/>
        <w:bottom w:val="double" w:sz="6" w:space="0" w:color="808080"/>
      </w:pBdr>
      <w:shd w:val="clear" w:color="000000" w:fill="EAD1DC"/>
      <w:spacing w:before="100" w:beforeAutospacing="1" w:after="100" w:afterAutospacing="1" w:line="240" w:lineRule="auto"/>
      <w:textAlignment w:val="center"/>
    </w:pPr>
    <w:rPr>
      <w:rFonts w:ascii="Consolas" w:eastAsia="Times New Roman" w:hAnsi="Consolas" w:cs="Consolas"/>
      <w:b/>
      <w:bCs/>
      <w:color w:val="262626"/>
      <w:sz w:val="28"/>
      <w:szCs w:val="28"/>
      <w:lang w:eastAsia="ru-RU"/>
    </w:rPr>
  </w:style>
  <w:style w:type="paragraph" w:customStyle="1" w:styleId="xl3535">
    <w:name w:val="xl3535"/>
    <w:basedOn w:val="a6"/>
    <w:rsid w:val="00C3589E"/>
    <w:pPr>
      <w:pBdr>
        <w:bottom w:val="double" w:sz="6" w:space="0" w:color="808080"/>
      </w:pBdr>
      <w:shd w:val="clear" w:color="000000" w:fill="EAD1DC"/>
      <w:spacing w:before="100" w:beforeAutospacing="1" w:after="100" w:afterAutospacing="1" w:line="240" w:lineRule="auto"/>
      <w:textAlignment w:val="center"/>
    </w:pPr>
    <w:rPr>
      <w:rFonts w:ascii="Consolas" w:eastAsia="Times New Roman" w:hAnsi="Consolas" w:cs="Consolas"/>
      <w:b/>
      <w:bCs/>
      <w:color w:val="262626"/>
      <w:sz w:val="28"/>
      <w:szCs w:val="28"/>
      <w:lang w:eastAsia="ru-RU"/>
    </w:rPr>
  </w:style>
  <w:style w:type="paragraph" w:customStyle="1" w:styleId="xl3536">
    <w:name w:val="xl3536"/>
    <w:basedOn w:val="a6"/>
    <w:rsid w:val="00C3589E"/>
    <w:pPr>
      <w:pBdr>
        <w:top w:val="dashed" w:sz="4" w:space="0" w:color="C00000"/>
        <w:left w:val="double" w:sz="6" w:space="0" w:color="C00000"/>
        <w:bottom w:val="double" w:sz="6" w:space="0" w:color="C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onsolas" w:eastAsia="Times New Roman" w:hAnsi="Consolas" w:cs="Consolas"/>
      <w:b/>
      <w:bCs/>
      <w:color w:val="C00000"/>
      <w:sz w:val="28"/>
      <w:szCs w:val="28"/>
      <w:lang w:eastAsia="ru-RU"/>
    </w:rPr>
  </w:style>
  <w:style w:type="paragraph" w:customStyle="1" w:styleId="xl3537">
    <w:name w:val="xl3537"/>
    <w:basedOn w:val="a6"/>
    <w:rsid w:val="00C3589E"/>
    <w:pPr>
      <w:pBdr>
        <w:top w:val="dashed" w:sz="4" w:space="0" w:color="C00000"/>
        <w:bottom w:val="double" w:sz="6" w:space="0" w:color="C00000"/>
        <w:right w:val="double" w:sz="6" w:space="0" w:color="C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onsolas" w:eastAsia="Times New Roman" w:hAnsi="Consolas" w:cs="Consolas"/>
      <w:b/>
      <w:bCs/>
      <w:color w:val="C00000"/>
      <w:sz w:val="28"/>
      <w:szCs w:val="28"/>
      <w:lang w:eastAsia="ru-RU"/>
    </w:rPr>
  </w:style>
  <w:style w:type="paragraph" w:customStyle="1" w:styleId="xl3538">
    <w:name w:val="xl3538"/>
    <w:basedOn w:val="a6"/>
    <w:rsid w:val="00C3589E"/>
    <w:pPr>
      <w:spacing w:before="100" w:beforeAutospacing="1" w:after="100" w:afterAutospacing="1" w:line="240" w:lineRule="auto"/>
      <w:textAlignment w:val="center"/>
    </w:pPr>
    <w:rPr>
      <w:rFonts w:ascii="Consolas" w:eastAsia="Times New Roman" w:hAnsi="Consolas" w:cs="Consolas"/>
      <w:color w:val="FF0000"/>
      <w:sz w:val="20"/>
      <w:szCs w:val="20"/>
      <w:lang w:eastAsia="ru-RU"/>
    </w:rPr>
  </w:style>
  <w:style w:type="paragraph" w:customStyle="1" w:styleId="xl3539">
    <w:name w:val="xl3539"/>
    <w:basedOn w:val="a6"/>
    <w:rsid w:val="00C3589E"/>
    <w:pPr>
      <w:spacing w:before="100" w:beforeAutospacing="1" w:after="100" w:afterAutospacing="1" w:line="240" w:lineRule="auto"/>
      <w:jc w:val="center"/>
      <w:textAlignment w:val="center"/>
    </w:pPr>
    <w:rPr>
      <w:rFonts w:ascii="Consolas" w:eastAsia="Times New Roman" w:hAnsi="Consolas" w:cs="Consolas"/>
      <w:color w:val="FF0000"/>
      <w:sz w:val="24"/>
      <w:szCs w:val="24"/>
      <w:lang w:eastAsia="ru-RU"/>
    </w:rPr>
  </w:style>
  <w:style w:type="paragraph" w:customStyle="1" w:styleId="xl3540">
    <w:name w:val="xl3540"/>
    <w:basedOn w:val="a6"/>
    <w:rsid w:val="00C3589E"/>
    <w:pPr>
      <w:pBdr>
        <w:top w:val="double" w:sz="6" w:space="0" w:color="808080"/>
        <w:left w:val="double" w:sz="6" w:space="0" w:color="808080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onsolas" w:eastAsia="Times New Roman" w:hAnsi="Consolas" w:cs="Consolas"/>
      <w:b/>
      <w:bCs/>
      <w:color w:val="0D0D0D"/>
      <w:sz w:val="28"/>
      <w:szCs w:val="28"/>
      <w:lang w:eastAsia="ru-RU"/>
    </w:rPr>
  </w:style>
  <w:style w:type="paragraph" w:customStyle="1" w:styleId="xl3541">
    <w:name w:val="xl3541"/>
    <w:basedOn w:val="a6"/>
    <w:rsid w:val="00C3589E"/>
    <w:pPr>
      <w:pBdr>
        <w:top w:val="double" w:sz="6" w:space="0" w:color="808080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onsolas" w:eastAsia="Times New Roman" w:hAnsi="Consolas" w:cs="Consolas"/>
      <w:b/>
      <w:bCs/>
      <w:color w:val="0D0D0D"/>
      <w:sz w:val="28"/>
      <w:szCs w:val="28"/>
      <w:lang w:eastAsia="ru-RU"/>
    </w:rPr>
  </w:style>
  <w:style w:type="paragraph" w:customStyle="1" w:styleId="xl3542">
    <w:name w:val="xl3542"/>
    <w:basedOn w:val="a6"/>
    <w:rsid w:val="00C3589E"/>
    <w:pPr>
      <w:pBdr>
        <w:top w:val="double" w:sz="6" w:space="0" w:color="808080"/>
        <w:right w:val="double" w:sz="6" w:space="0" w:color="808080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onsolas" w:eastAsia="Times New Roman" w:hAnsi="Consolas" w:cs="Consolas"/>
      <w:b/>
      <w:bCs/>
      <w:color w:val="0D0D0D"/>
      <w:sz w:val="28"/>
      <w:szCs w:val="28"/>
      <w:lang w:eastAsia="ru-RU"/>
    </w:rPr>
  </w:style>
  <w:style w:type="paragraph" w:customStyle="1" w:styleId="xl3543">
    <w:name w:val="xl3543"/>
    <w:basedOn w:val="a6"/>
    <w:rsid w:val="00C3589E"/>
    <w:pPr>
      <w:pBdr>
        <w:left w:val="double" w:sz="6" w:space="0" w:color="808080"/>
        <w:bottom w:val="double" w:sz="6" w:space="0" w:color="808080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onsolas" w:eastAsia="Times New Roman" w:hAnsi="Consolas" w:cs="Consolas"/>
      <w:b/>
      <w:bCs/>
      <w:color w:val="0D0D0D"/>
      <w:sz w:val="28"/>
      <w:szCs w:val="28"/>
      <w:lang w:eastAsia="ru-RU"/>
    </w:rPr>
  </w:style>
  <w:style w:type="paragraph" w:customStyle="1" w:styleId="xl3544">
    <w:name w:val="xl3544"/>
    <w:basedOn w:val="a6"/>
    <w:rsid w:val="00C3589E"/>
    <w:pPr>
      <w:pBdr>
        <w:bottom w:val="double" w:sz="6" w:space="0" w:color="808080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onsolas" w:eastAsia="Times New Roman" w:hAnsi="Consolas" w:cs="Consolas"/>
      <w:b/>
      <w:bCs/>
      <w:color w:val="0D0D0D"/>
      <w:sz w:val="28"/>
      <w:szCs w:val="28"/>
      <w:lang w:eastAsia="ru-RU"/>
    </w:rPr>
  </w:style>
  <w:style w:type="paragraph" w:customStyle="1" w:styleId="xl3545">
    <w:name w:val="xl3545"/>
    <w:basedOn w:val="a6"/>
    <w:rsid w:val="00C3589E"/>
    <w:pPr>
      <w:pBdr>
        <w:bottom w:val="double" w:sz="6" w:space="0" w:color="808080"/>
        <w:right w:val="double" w:sz="6" w:space="0" w:color="808080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Consolas" w:eastAsia="Times New Roman" w:hAnsi="Consolas" w:cs="Consolas"/>
      <w:b/>
      <w:bCs/>
      <w:color w:val="0D0D0D"/>
      <w:sz w:val="28"/>
      <w:szCs w:val="28"/>
      <w:lang w:eastAsia="ru-RU"/>
    </w:rPr>
  </w:style>
  <w:style w:type="paragraph" w:customStyle="1" w:styleId="xl3546">
    <w:name w:val="xl3546"/>
    <w:basedOn w:val="a6"/>
    <w:rsid w:val="00C3589E"/>
    <w:pPr>
      <w:pBdr>
        <w:top w:val="double" w:sz="6" w:space="0" w:color="808080"/>
        <w:bottom w:val="dashed" w:sz="4" w:space="0" w:color="808080"/>
      </w:pBdr>
      <w:shd w:val="clear" w:color="000000" w:fill="FFF2CC"/>
      <w:spacing w:before="100" w:beforeAutospacing="1" w:after="100" w:afterAutospacing="1" w:line="240" w:lineRule="auto"/>
      <w:jc w:val="center"/>
      <w:textAlignment w:val="top"/>
    </w:pPr>
    <w:rPr>
      <w:rFonts w:ascii="Consolas" w:eastAsia="Times New Roman" w:hAnsi="Consolas" w:cs="Consolas"/>
      <w:b/>
      <w:bCs/>
      <w:color w:val="0D0D0D"/>
      <w:sz w:val="24"/>
      <w:szCs w:val="24"/>
      <w:lang w:eastAsia="ru-RU"/>
    </w:rPr>
  </w:style>
  <w:style w:type="paragraph" w:customStyle="1" w:styleId="xl3547">
    <w:name w:val="xl3547"/>
    <w:basedOn w:val="a6"/>
    <w:rsid w:val="00C3589E"/>
    <w:pPr>
      <w:pBdr>
        <w:top w:val="double" w:sz="6" w:space="0" w:color="808080"/>
        <w:bottom w:val="dashed" w:sz="4" w:space="0" w:color="808080"/>
        <w:right w:val="double" w:sz="6" w:space="0" w:color="808080"/>
      </w:pBdr>
      <w:shd w:val="clear" w:color="000000" w:fill="FFF2CC"/>
      <w:spacing w:before="100" w:beforeAutospacing="1" w:after="100" w:afterAutospacing="1" w:line="240" w:lineRule="auto"/>
      <w:jc w:val="center"/>
      <w:textAlignment w:val="top"/>
    </w:pPr>
    <w:rPr>
      <w:rFonts w:ascii="Consolas" w:eastAsia="Times New Roman" w:hAnsi="Consolas" w:cs="Consolas"/>
      <w:b/>
      <w:bCs/>
      <w:color w:val="0D0D0D"/>
      <w:sz w:val="24"/>
      <w:szCs w:val="24"/>
      <w:lang w:eastAsia="ru-RU"/>
    </w:rPr>
  </w:style>
  <w:style w:type="paragraph" w:customStyle="1" w:styleId="xl3548">
    <w:name w:val="xl3548"/>
    <w:basedOn w:val="a6"/>
    <w:rsid w:val="00C3589E"/>
    <w:pPr>
      <w:pBdr>
        <w:top w:val="dashed" w:sz="4" w:space="0" w:color="808080"/>
        <w:bottom w:val="double" w:sz="6" w:space="0" w:color="80808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onsolas" w:eastAsia="Times New Roman" w:hAnsi="Consolas" w:cs="Consolas"/>
      <w:b/>
      <w:bCs/>
      <w:color w:val="262626"/>
      <w:sz w:val="28"/>
      <w:szCs w:val="28"/>
      <w:lang w:eastAsia="ru-RU"/>
    </w:rPr>
  </w:style>
  <w:style w:type="paragraph" w:customStyle="1" w:styleId="xl3549">
    <w:name w:val="xl3549"/>
    <w:basedOn w:val="a6"/>
    <w:rsid w:val="00C3589E"/>
    <w:pPr>
      <w:pBdr>
        <w:top w:val="dashed" w:sz="4" w:space="0" w:color="808080"/>
        <w:bottom w:val="double" w:sz="6" w:space="0" w:color="808080"/>
        <w:right w:val="double" w:sz="6" w:space="0" w:color="80808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onsolas" w:eastAsia="Times New Roman" w:hAnsi="Consolas" w:cs="Consolas"/>
      <w:b/>
      <w:bCs/>
      <w:color w:val="262626"/>
      <w:sz w:val="28"/>
      <w:szCs w:val="28"/>
      <w:lang w:eastAsia="ru-RU"/>
    </w:rPr>
  </w:style>
  <w:style w:type="paragraph" w:customStyle="1" w:styleId="xl3550">
    <w:name w:val="xl3550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</w:pBdr>
      <w:shd w:val="clear" w:color="000000" w:fill="F6E7E6"/>
      <w:spacing w:before="100" w:beforeAutospacing="1" w:after="100" w:afterAutospacing="1" w:line="240" w:lineRule="auto"/>
      <w:jc w:val="center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551">
    <w:name w:val="xl3551"/>
    <w:basedOn w:val="a6"/>
    <w:rsid w:val="00C3589E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6E7E6"/>
      <w:spacing w:before="100" w:beforeAutospacing="1" w:after="100" w:afterAutospacing="1" w:line="240" w:lineRule="auto"/>
      <w:jc w:val="center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552">
    <w:name w:val="xl3552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553">
    <w:name w:val="xl3553"/>
    <w:basedOn w:val="a6"/>
    <w:rsid w:val="00C3589E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sz w:val="20"/>
      <w:szCs w:val="20"/>
      <w:lang w:eastAsia="ru-RU"/>
    </w:rPr>
  </w:style>
  <w:style w:type="paragraph" w:customStyle="1" w:styleId="xl3554">
    <w:name w:val="xl3554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color w:val="0070C0"/>
      <w:sz w:val="20"/>
      <w:szCs w:val="20"/>
      <w:lang w:eastAsia="ru-RU"/>
    </w:rPr>
  </w:style>
  <w:style w:type="paragraph" w:customStyle="1" w:styleId="xl3555">
    <w:name w:val="xl3555"/>
    <w:basedOn w:val="a6"/>
    <w:rsid w:val="00C3589E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both"/>
      <w:textAlignment w:val="center"/>
    </w:pPr>
    <w:rPr>
      <w:rFonts w:ascii="Consolas" w:eastAsia="Times New Roman" w:hAnsi="Consolas" w:cs="Consolas"/>
      <w:color w:val="0D0D0D"/>
      <w:sz w:val="20"/>
      <w:szCs w:val="20"/>
      <w:lang w:eastAsia="ru-RU"/>
    </w:rPr>
  </w:style>
  <w:style w:type="character" w:customStyle="1" w:styleId="40">
    <w:name w:val="Заголовок 4 Знак"/>
    <w:basedOn w:val="a7"/>
    <w:link w:val="4"/>
    <w:rsid w:val="00CA5FB1"/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character" w:customStyle="1" w:styleId="50">
    <w:name w:val="Заголовок 5 Знак"/>
    <w:basedOn w:val="a7"/>
    <w:link w:val="5"/>
    <w:rsid w:val="00CA5FB1"/>
    <w:rPr>
      <w:rFonts w:ascii="Times New Roman" w:eastAsia="Times New Roman" w:hAnsi="Times New Roman" w:cs="Times New Roman"/>
      <w:b/>
      <w:bCs/>
      <w:i/>
      <w:iCs/>
      <w:sz w:val="20"/>
      <w:szCs w:val="24"/>
      <w:lang w:eastAsia="ru-RU"/>
    </w:rPr>
  </w:style>
  <w:style w:type="numbering" w:customStyle="1" w:styleId="2b">
    <w:name w:val="Нет списка2"/>
    <w:next w:val="a9"/>
    <w:uiPriority w:val="99"/>
    <w:semiHidden/>
    <w:unhideWhenUsed/>
    <w:rsid w:val="00CA5FB1"/>
  </w:style>
  <w:style w:type="paragraph" w:customStyle="1" w:styleId="a">
    <w:name w:val="УрПервый"/>
    <w:basedOn w:val="a6"/>
    <w:next w:val="a6"/>
    <w:rsid w:val="00CA5FB1"/>
    <w:pPr>
      <w:keepNext/>
      <w:numPr>
        <w:numId w:val="23"/>
      </w:numPr>
      <w:tabs>
        <w:tab w:val="clear" w:pos="720"/>
        <w:tab w:val="left" w:pos="567"/>
      </w:tabs>
      <w:spacing w:after="0" w:line="360" w:lineRule="auto"/>
      <w:ind w:left="0" w:firstLine="0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a1">
    <w:name w:val="Нумерованный заголовок"/>
    <w:basedOn w:val="a6"/>
    <w:rsid w:val="00CA5FB1"/>
    <w:pPr>
      <w:numPr>
        <w:numId w:val="24"/>
      </w:numPr>
      <w:tabs>
        <w:tab w:val="clear" w:pos="720"/>
        <w:tab w:val="num" w:pos="399"/>
      </w:tabs>
      <w:spacing w:after="0" w:line="240" w:lineRule="auto"/>
      <w:ind w:left="399" w:hanging="399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a0">
    <w:name w:val="УрВторой"/>
    <w:basedOn w:val="a6"/>
    <w:next w:val="a6"/>
    <w:rsid w:val="00CA5FB1"/>
    <w:pPr>
      <w:numPr>
        <w:ilvl w:val="1"/>
        <w:numId w:val="23"/>
      </w:numPr>
      <w:tabs>
        <w:tab w:val="left" w:pos="567"/>
      </w:tabs>
      <w:spacing w:after="0" w:line="360" w:lineRule="auto"/>
      <w:ind w:left="567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">
    <w:name w:val="УрВторойПункт"/>
    <w:basedOn w:val="a6"/>
    <w:next w:val="a6"/>
    <w:rsid w:val="00CA5FB1"/>
    <w:pPr>
      <w:numPr>
        <w:ilvl w:val="1"/>
        <w:numId w:val="24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Нумерация состава нумерованного заголовка"/>
    <w:basedOn w:val="a6"/>
    <w:rsid w:val="00CA5FB1"/>
    <w:pPr>
      <w:numPr>
        <w:ilvl w:val="1"/>
        <w:numId w:val="22"/>
      </w:numPr>
      <w:tabs>
        <w:tab w:val="left" w:pos="57"/>
        <w:tab w:val="left" w:pos="113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ОднаРасшПункт"/>
    <w:basedOn w:val="a6"/>
    <w:next w:val="a6"/>
    <w:rsid w:val="00CA5FB1"/>
    <w:pPr>
      <w:pBdr>
        <w:top w:val="single" w:sz="8" w:space="1" w:color="auto"/>
      </w:pBdr>
      <w:spacing w:after="0" w:line="360" w:lineRule="auto"/>
      <w:ind w:left="454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c">
    <w:name w:val="ДвеРасшПункт"/>
    <w:basedOn w:val="a6"/>
    <w:next w:val="a6"/>
    <w:rsid w:val="00CA5FB1"/>
    <w:pPr>
      <w:spacing w:after="0" w:line="36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3">
    <w:name w:val="УрПервыйПункт"/>
    <w:basedOn w:val="a1"/>
    <w:next w:val="a6"/>
    <w:rsid w:val="00CA5FB1"/>
    <w:pPr>
      <w:keepNext/>
      <w:numPr>
        <w:numId w:val="22"/>
      </w:numPr>
      <w:tabs>
        <w:tab w:val="clear" w:pos="720"/>
        <w:tab w:val="num" w:pos="399"/>
      </w:tabs>
      <w:spacing w:line="360" w:lineRule="auto"/>
      <w:ind w:left="397" w:hanging="397"/>
    </w:pPr>
  </w:style>
  <w:style w:type="paragraph" w:customStyle="1" w:styleId="2c">
    <w:name w:val="Стиль 2а"/>
    <w:basedOn w:val="a6"/>
    <w:rsid w:val="00CA5FB1"/>
    <w:pPr>
      <w:tabs>
        <w:tab w:val="left" w:pos="851"/>
      </w:tabs>
      <w:autoSpaceDE w:val="0"/>
      <w:autoSpaceDN w:val="0"/>
      <w:spacing w:after="0" w:line="480" w:lineRule="auto"/>
      <w:ind w:left="57" w:right="57" w:firstLine="851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fd">
    <w:name w:val="ОсновПолутор"/>
    <w:basedOn w:val="a6"/>
    <w:rsid w:val="00CA5FB1"/>
    <w:pPr>
      <w:tabs>
        <w:tab w:val="num" w:pos="399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">
    <w:name w:val="xl24"/>
    <w:basedOn w:val="a6"/>
    <w:rsid w:val="00CA5F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6"/>
    <w:rsid w:val="00CA5F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6"/>
    <w:rsid w:val="00CA5F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7">
    <w:name w:val="xl27"/>
    <w:basedOn w:val="a6"/>
    <w:rsid w:val="00CA5F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8">
    <w:name w:val="xl28"/>
    <w:basedOn w:val="a6"/>
    <w:rsid w:val="00CA5F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afffe">
    <w:name w:val="ОсновнойТекст"/>
    <w:basedOn w:val="a6"/>
    <w:rsid w:val="00CA5FB1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УрВторойПолужирный"/>
    <w:basedOn w:val="a0"/>
    <w:next w:val="a6"/>
    <w:rsid w:val="00CA5FB1"/>
    <w:pPr>
      <w:jc w:val="both"/>
    </w:pPr>
    <w:rPr>
      <w:b/>
      <w:sz w:val="28"/>
    </w:rPr>
  </w:style>
  <w:style w:type="paragraph" w:customStyle="1" w:styleId="m5">
    <w:name w:val="m_ПростойТекст"/>
    <w:basedOn w:val="a6"/>
    <w:rsid w:val="00CA5F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6">
    <w:name w:val="m_ШапкаТаблицы"/>
    <w:basedOn w:val="m5"/>
    <w:rsid w:val="00CA5FB1"/>
    <w:pPr>
      <w:keepNext/>
      <w:shd w:val="clear" w:color="auto" w:fill="D9D9D9"/>
      <w:jc w:val="center"/>
    </w:pPr>
    <w:rPr>
      <w:b/>
      <w:sz w:val="20"/>
    </w:rPr>
  </w:style>
  <w:style w:type="paragraph" w:customStyle="1" w:styleId="m7">
    <w:name w:val="m_ТекстТаблицы"/>
    <w:basedOn w:val="m5"/>
    <w:rsid w:val="00CA5FB1"/>
    <w:pPr>
      <w:jc w:val="left"/>
    </w:pPr>
    <w:rPr>
      <w:sz w:val="20"/>
    </w:rPr>
  </w:style>
  <w:style w:type="paragraph" w:styleId="affff0">
    <w:name w:val="caption"/>
    <w:basedOn w:val="a6"/>
    <w:next w:val="a6"/>
    <w:qFormat/>
    <w:rsid w:val="00CA5FB1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">
    <w:name w:val="m_Список"/>
    <w:basedOn w:val="m5"/>
    <w:rsid w:val="00CA5FB1"/>
    <w:pPr>
      <w:numPr>
        <w:numId w:val="25"/>
      </w:numPr>
    </w:pPr>
  </w:style>
  <w:style w:type="paragraph" w:customStyle="1" w:styleId="m1">
    <w:name w:val="m_Многоуровневый"/>
    <w:basedOn w:val="a6"/>
    <w:rsid w:val="00CA5FB1"/>
    <w:pPr>
      <w:numPr>
        <w:numId w:val="3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20">
    <w:name w:val="m_2_Пункт"/>
    <w:basedOn w:val="m5"/>
    <w:rsid w:val="00CA5FB1"/>
    <w:pPr>
      <w:numPr>
        <w:ilvl w:val="1"/>
        <w:numId w:val="34"/>
      </w:numPr>
      <w:tabs>
        <w:tab w:val="left" w:pos="510"/>
      </w:tabs>
    </w:pPr>
    <w:rPr>
      <w:b/>
    </w:rPr>
  </w:style>
  <w:style w:type="paragraph" w:customStyle="1" w:styleId="m8">
    <w:name w:val="m_ПромШапка"/>
    <w:basedOn w:val="m7"/>
    <w:rsid w:val="00CA5FB1"/>
    <w:pPr>
      <w:keepNext/>
      <w:jc w:val="center"/>
    </w:pPr>
    <w:rPr>
      <w:b/>
      <w:bCs/>
    </w:rPr>
  </w:style>
  <w:style w:type="paragraph" w:customStyle="1" w:styleId="m3">
    <w:name w:val="m_3_Пункт"/>
    <w:basedOn w:val="m5"/>
    <w:rsid w:val="00CA5FB1"/>
    <w:pPr>
      <w:numPr>
        <w:ilvl w:val="2"/>
        <w:numId w:val="34"/>
      </w:numPr>
    </w:pPr>
  </w:style>
  <w:style w:type="paragraph" w:customStyle="1" w:styleId="m9">
    <w:name w:val="m_ЗагПодпроцесс"/>
    <w:basedOn w:val="m5"/>
    <w:rsid w:val="00CA5FB1"/>
    <w:rPr>
      <w:b/>
      <w:bCs/>
      <w:u w:val="single"/>
    </w:rPr>
  </w:style>
  <w:style w:type="paragraph" w:customStyle="1" w:styleId="ma">
    <w:name w:val="m_ЗагПриложение"/>
    <w:basedOn w:val="m5"/>
    <w:next w:val="m5"/>
    <w:rsid w:val="00CA5FB1"/>
    <w:pPr>
      <w:jc w:val="center"/>
    </w:pPr>
    <w:rPr>
      <w:b/>
      <w:bCs/>
      <w:caps/>
    </w:rPr>
  </w:style>
  <w:style w:type="paragraph" w:customStyle="1" w:styleId="affff1">
    <w:name w:val="ДвеРасшПодСтр"/>
    <w:basedOn w:val="a6"/>
    <w:next w:val="a6"/>
    <w:rsid w:val="00CA5FB1"/>
    <w:pPr>
      <w:spacing w:after="0" w:line="36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ff2">
    <w:name w:val="ПростойУрПервый"/>
    <w:basedOn w:val="a6"/>
    <w:next w:val="a6"/>
    <w:rsid w:val="00CA5FB1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ПростойУрВторой"/>
    <w:basedOn w:val="aa"/>
    <w:next w:val="aa"/>
    <w:rsid w:val="00CA5FB1"/>
    <w:pPr>
      <w:tabs>
        <w:tab w:val="num" w:pos="840"/>
      </w:tabs>
      <w:spacing w:line="360" w:lineRule="auto"/>
      <w:ind w:left="840" w:hanging="480"/>
    </w:pPr>
  </w:style>
  <w:style w:type="paragraph" w:customStyle="1" w:styleId="37">
    <w:name w:val="Титульный лист 3"/>
    <w:basedOn w:val="a6"/>
    <w:rsid w:val="00CA5FB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43">
    <w:name w:val="Титультый лист 4"/>
    <w:basedOn w:val="a6"/>
    <w:rsid w:val="00CA5FB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8">
    <w:name w:val="toc 3"/>
    <w:basedOn w:val="a6"/>
    <w:next w:val="a6"/>
    <w:autoRedefine/>
    <w:semiHidden/>
    <w:rsid w:val="00CA5FB1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toc 4"/>
    <w:basedOn w:val="a6"/>
    <w:next w:val="a6"/>
    <w:autoRedefine/>
    <w:semiHidden/>
    <w:rsid w:val="00CA5FB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1">
    <w:name w:val="toc 5"/>
    <w:basedOn w:val="a6"/>
    <w:next w:val="a6"/>
    <w:autoRedefine/>
    <w:semiHidden/>
    <w:rsid w:val="00CA5FB1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6"/>
    <w:next w:val="a6"/>
    <w:autoRedefine/>
    <w:semiHidden/>
    <w:rsid w:val="00CA5FB1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toc 7"/>
    <w:basedOn w:val="a6"/>
    <w:next w:val="a6"/>
    <w:autoRedefine/>
    <w:semiHidden/>
    <w:rsid w:val="00CA5FB1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6"/>
    <w:next w:val="a6"/>
    <w:autoRedefine/>
    <w:semiHidden/>
    <w:rsid w:val="00CA5FB1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6"/>
    <w:next w:val="a6"/>
    <w:autoRedefine/>
    <w:semiHidden/>
    <w:rsid w:val="00CA5FB1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Small">
    <w:name w:val="Table_Small"/>
    <w:basedOn w:val="a6"/>
    <w:rsid w:val="00CA5FB1"/>
    <w:pPr>
      <w:spacing w:before="40" w:after="4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TableMedium">
    <w:name w:val="Table_Medium"/>
    <w:basedOn w:val="a6"/>
    <w:rsid w:val="00CA5FB1"/>
    <w:pPr>
      <w:spacing w:before="40" w:after="40" w:line="240" w:lineRule="auto"/>
    </w:pPr>
    <w:rPr>
      <w:rFonts w:ascii="Arial" w:eastAsia="Times New Roman" w:hAnsi="Arial" w:cs="Times New Roman"/>
      <w:sz w:val="18"/>
      <w:szCs w:val="20"/>
      <w:lang w:val="en-GB"/>
    </w:rPr>
  </w:style>
  <w:style w:type="paragraph" w:customStyle="1" w:styleId="TableSmHeadingRight">
    <w:name w:val="Table_Sm_Heading_Right"/>
    <w:basedOn w:val="a6"/>
    <w:rsid w:val="00CA5FB1"/>
    <w:pPr>
      <w:keepNext/>
      <w:keepLines/>
      <w:spacing w:before="60" w:after="40" w:line="240" w:lineRule="auto"/>
      <w:jc w:val="right"/>
    </w:pPr>
    <w:rPr>
      <w:rFonts w:ascii="Arial" w:eastAsia="Times New Roman" w:hAnsi="Arial" w:cs="Times New Roman"/>
      <w:b/>
      <w:sz w:val="16"/>
      <w:szCs w:val="20"/>
      <w:lang w:val="en-GB"/>
    </w:rPr>
  </w:style>
  <w:style w:type="paragraph" w:customStyle="1" w:styleId="affff4">
    <w:name w:val="Табл."/>
    <w:basedOn w:val="a6"/>
    <w:rsid w:val="00CA5FB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affff5">
    <w:name w:val="ПростойТекст"/>
    <w:basedOn w:val="a6"/>
    <w:rsid w:val="00CA5FB1"/>
    <w:pPr>
      <w:spacing w:after="0" w:line="240" w:lineRule="auto"/>
    </w:pPr>
    <w:rPr>
      <w:rFonts w:ascii="Verdana" w:eastAsia="Times New Roman" w:hAnsi="Verdana" w:cs="Times New Roman"/>
      <w:sz w:val="16"/>
      <w:szCs w:val="24"/>
      <w:lang w:eastAsia="ru-RU"/>
    </w:rPr>
  </w:style>
  <w:style w:type="paragraph" w:customStyle="1" w:styleId="affff6">
    <w:name w:val="табл"/>
    <w:basedOn w:val="affff4"/>
    <w:rsid w:val="00CA5FB1"/>
    <w:rPr>
      <w:sz w:val="20"/>
      <w:szCs w:val="20"/>
    </w:rPr>
  </w:style>
  <w:style w:type="paragraph" w:customStyle="1" w:styleId="main">
    <w:name w:val="main"/>
    <w:basedOn w:val="a6"/>
    <w:rsid w:val="00CA5FB1"/>
    <w:pPr>
      <w:spacing w:after="120" w:line="240" w:lineRule="auto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paragraph" w:customStyle="1" w:styleId="m0">
    <w:name w:val="m_РасшОпис"/>
    <w:basedOn w:val="m5"/>
    <w:next w:val="m5"/>
    <w:rsid w:val="00CA5FB1"/>
    <w:pPr>
      <w:numPr>
        <w:numId w:val="27"/>
      </w:numPr>
    </w:pPr>
    <w:rPr>
      <w:b/>
    </w:rPr>
  </w:style>
  <w:style w:type="paragraph" w:customStyle="1" w:styleId="Table">
    <w:name w:val="Table"/>
    <w:basedOn w:val="a6"/>
    <w:rsid w:val="00CA5FB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2">
    <w:name w:val="Нижний колонтитул1"/>
    <w:basedOn w:val="a6"/>
    <w:rsid w:val="00CA5FB1"/>
    <w:pPr>
      <w:numPr>
        <w:ilvl w:val="2"/>
        <w:numId w:val="31"/>
      </w:num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2">
    <w:name w:val="m_СписокТабл"/>
    <w:basedOn w:val="m7"/>
    <w:rsid w:val="00CA5FB1"/>
    <w:pPr>
      <w:numPr>
        <w:numId w:val="28"/>
      </w:numPr>
      <w:tabs>
        <w:tab w:val="left" w:pos="181"/>
      </w:tabs>
    </w:pPr>
  </w:style>
  <w:style w:type="paragraph" w:customStyle="1" w:styleId="m4">
    <w:name w:val="m_НумСтрТабл"/>
    <w:basedOn w:val="m7"/>
    <w:next w:val="m7"/>
    <w:rsid w:val="00CA5FB1"/>
    <w:pPr>
      <w:numPr>
        <w:numId w:val="36"/>
      </w:numPr>
    </w:pPr>
  </w:style>
  <w:style w:type="paragraph" w:customStyle="1" w:styleId="1">
    <w:name w:val="Маркированный список1"/>
    <w:basedOn w:val="Text"/>
    <w:autoRedefine/>
    <w:rsid w:val="00CA5FB1"/>
    <w:pPr>
      <w:numPr>
        <w:numId w:val="29"/>
      </w:numPr>
      <w:tabs>
        <w:tab w:val="clear" w:pos="720"/>
        <w:tab w:val="num" w:pos="567"/>
      </w:tabs>
      <w:spacing w:after="120"/>
      <w:ind w:left="567" w:hanging="283"/>
    </w:pPr>
    <w:rPr>
      <w:sz w:val="22"/>
      <w:szCs w:val="24"/>
      <w:lang w:val="ru-RU" w:eastAsia="ru-RU"/>
    </w:rPr>
  </w:style>
  <w:style w:type="paragraph" w:customStyle="1" w:styleId="affff7">
    <w:name w:val="Осн. тест СТП"/>
    <w:basedOn w:val="a6"/>
    <w:rsid w:val="00CA5FB1"/>
    <w:pPr>
      <w:tabs>
        <w:tab w:val="num" w:pos="-2410"/>
      </w:tabs>
      <w:autoSpaceDE w:val="0"/>
      <w:autoSpaceDN w:val="0"/>
      <w:spacing w:before="120"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2">
    <w:name w:val="заголовок 9"/>
    <w:basedOn w:val="a6"/>
    <w:next w:val="a6"/>
    <w:rsid w:val="00CA5FB1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c">
    <w:name w:val="заголовок 1"/>
    <w:basedOn w:val="a6"/>
    <w:next w:val="a6"/>
    <w:rsid w:val="00CA5FB1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color w:val="008000"/>
      <w:sz w:val="24"/>
      <w:szCs w:val="24"/>
      <w:lang w:eastAsia="ru-RU"/>
    </w:rPr>
  </w:style>
  <w:style w:type="paragraph" w:customStyle="1" w:styleId="affff8">
    <w:name w:val="Список нум. СТП"/>
    <w:basedOn w:val="a6"/>
    <w:rsid w:val="00CA5FB1"/>
    <w:pPr>
      <w:tabs>
        <w:tab w:val="num" w:pos="2160"/>
      </w:tabs>
      <w:autoSpaceDE w:val="0"/>
      <w:autoSpaceDN w:val="0"/>
      <w:spacing w:before="120" w:after="0" w:line="360" w:lineRule="auto"/>
      <w:jc w:val="both"/>
    </w:pPr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paragraph" w:customStyle="1" w:styleId="affff9">
    <w:name w:val="Список СТП"/>
    <w:basedOn w:val="a6"/>
    <w:rsid w:val="00CA5FB1"/>
    <w:pPr>
      <w:autoSpaceDE w:val="0"/>
      <w:autoSpaceDN w:val="0"/>
      <w:spacing w:before="120"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аим. прил"/>
    <w:basedOn w:val="a6"/>
    <w:rsid w:val="00CA5FB1"/>
    <w:pPr>
      <w:numPr>
        <w:numId w:val="26"/>
      </w:num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ffffa">
    <w:name w:val="Раздел СТП"/>
    <w:basedOn w:val="a6"/>
    <w:rsid w:val="00CA5FB1"/>
    <w:pPr>
      <w:keepNext/>
      <w:tabs>
        <w:tab w:val="num" w:pos="709"/>
      </w:tabs>
      <w:autoSpaceDE w:val="0"/>
      <w:autoSpaceDN w:val="0"/>
      <w:spacing w:before="120" w:after="60" w:line="240" w:lineRule="auto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7">
    <w:name w:val="заголовок 7"/>
    <w:basedOn w:val="a6"/>
    <w:next w:val="a6"/>
    <w:rsid w:val="00CA5FB1"/>
    <w:pPr>
      <w:keepNext/>
      <w:numPr>
        <w:numId w:val="30"/>
      </w:num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62">
    <w:name w:val="заголовок 6"/>
    <w:basedOn w:val="a6"/>
    <w:next w:val="a6"/>
    <w:rsid w:val="00CA5FB1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d">
    <w:name w:val="ПРИЛОЖЕНИЕ 1"/>
    <w:basedOn w:val="a6"/>
    <w:autoRedefine/>
    <w:rsid w:val="00CA5FB1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b/>
      <w:caps/>
      <w:noProof/>
      <w:sz w:val="24"/>
      <w:szCs w:val="28"/>
      <w:lang w:eastAsia="ru-RU"/>
    </w:rPr>
  </w:style>
  <w:style w:type="paragraph" w:customStyle="1" w:styleId="2d">
    <w:name w:val="заголовок 2"/>
    <w:basedOn w:val="a6"/>
    <w:next w:val="a6"/>
    <w:rsid w:val="00CA5FB1"/>
    <w:pPr>
      <w:keepNext/>
      <w:autoSpaceDE w:val="0"/>
      <w:autoSpaceDN w:val="0"/>
      <w:spacing w:before="120" w:after="60" w:line="240" w:lineRule="auto"/>
      <w:jc w:val="center"/>
    </w:pPr>
    <w:rPr>
      <w:rFonts w:ascii="Times New Roman" w:eastAsia="Times New Roman" w:hAnsi="Times New Roman" w:cs="Times New Roman"/>
      <w:caps/>
      <w:kern w:val="28"/>
      <w:sz w:val="28"/>
      <w:szCs w:val="28"/>
      <w:lang w:eastAsia="ru-RU"/>
    </w:rPr>
  </w:style>
  <w:style w:type="paragraph" w:customStyle="1" w:styleId="affffb">
    <w:name w:val="Список табд"/>
    <w:basedOn w:val="a6"/>
    <w:rsid w:val="00CA5FB1"/>
    <w:pPr>
      <w:autoSpaceDE w:val="0"/>
      <w:autoSpaceDN w:val="0"/>
      <w:spacing w:after="0" w:line="240" w:lineRule="auto"/>
      <w:ind w:right="57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fc">
    <w:name w:val="табл. заг."/>
    <w:basedOn w:val="a6"/>
    <w:rsid w:val="00CA5FB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ConsNormal">
    <w:name w:val="ConsNormal"/>
    <w:rsid w:val="00CA5FB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CA5FB1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CA5FB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Cell">
    <w:name w:val="ConsCell"/>
    <w:rsid w:val="00CA5FB1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e">
    <w:name w:val="Титульный лист 1"/>
    <w:basedOn w:val="a6"/>
    <w:rsid w:val="00CA5FB1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2e">
    <w:name w:val="Титульный лист 2"/>
    <w:basedOn w:val="a6"/>
    <w:rsid w:val="00CA5FB1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52">
    <w:name w:val="Титульный лист 5"/>
    <w:basedOn w:val="a6"/>
    <w:rsid w:val="00CA5FB1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63">
    <w:name w:val="Титульный лист 6"/>
    <w:basedOn w:val="a6"/>
    <w:rsid w:val="00CA5FB1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73">
    <w:name w:val="Титульный лист 7"/>
    <w:basedOn w:val="a6"/>
    <w:rsid w:val="00CA5FB1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82">
    <w:name w:val="Титульный лист 8"/>
    <w:basedOn w:val="a6"/>
    <w:rsid w:val="00CA5FB1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mb">
    <w:name w:val="m_ПростойТекст Знак"/>
    <w:basedOn w:val="a7"/>
    <w:rsid w:val="00CA5FB1"/>
    <w:rPr>
      <w:sz w:val="24"/>
      <w:szCs w:val="24"/>
      <w:lang w:val="ru-RU" w:eastAsia="ru-RU" w:bidi="ar-SA"/>
    </w:rPr>
  </w:style>
  <w:style w:type="paragraph" w:customStyle="1" w:styleId="mNum">
    <w:name w:val="m_NumСписок"/>
    <w:basedOn w:val="13"/>
    <w:rsid w:val="00CA5FB1"/>
    <w:pPr>
      <w:keepNext/>
      <w:numPr>
        <w:numId w:val="33"/>
      </w:numPr>
      <w:autoSpaceDE/>
      <w:autoSpaceDN/>
      <w:adjustRightInd/>
      <w:spacing w:before="0" w:after="0"/>
      <w:jc w:val="both"/>
    </w:pPr>
    <w:rPr>
      <w:rFonts w:ascii="Times New Roman" w:hAnsi="Times New Roman"/>
      <w:caps/>
      <w:kern w:val="0"/>
      <w:sz w:val="24"/>
      <w:szCs w:val="24"/>
    </w:rPr>
  </w:style>
  <w:style w:type="paragraph" w:styleId="affffd">
    <w:name w:val="Block Text"/>
    <w:basedOn w:val="a6"/>
    <w:rsid w:val="00CA5FB1"/>
    <w:pPr>
      <w:tabs>
        <w:tab w:val="left" w:pos="10205"/>
        <w:tab w:val="left" w:pos="10260"/>
      </w:tabs>
      <w:spacing w:after="0" w:line="240" w:lineRule="auto"/>
      <w:ind w:left="1260" w:right="-55"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1Num">
    <w:name w:val="m_1_NumСписок"/>
    <w:basedOn w:val="m5"/>
    <w:rsid w:val="00CA5FB1"/>
  </w:style>
  <w:style w:type="paragraph" w:customStyle="1" w:styleId="mm2">
    <w:name w:val="mm_2_Пункт"/>
    <w:basedOn w:val="m20"/>
    <w:rsid w:val="00CA5FB1"/>
    <w:pPr>
      <w:keepNext/>
      <w:numPr>
        <w:numId w:val="27"/>
      </w:numPr>
    </w:pPr>
    <w:rPr>
      <w:b w:val="0"/>
    </w:rPr>
  </w:style>
  <w:style w:type="paragraph" w:styleId="45">
    <w:name w:val="List 4"/>
    <w:basedOn w:val="a6"/>
    <w:rsid w:val="00CA5FB1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10">
    <w:name w:val="m_1_Пункт"/>
    <w:basedOn w:val="m5"/>
    <w:next w:val="m5"/>
    <w:rsid w:val="00CA5FB1"/>
    <w:pPr>
      <w:keepNext/>
      <w:numPr>
        <w:numId w:val="34"/>
      </w:numPr>
    </w:pPr>
    <w:rPr>
      <w:b/>
      <w:caps/>
    </w:rPr>
  </w:style>
  <w:style w:type="character" w:customStyle="1" w:styleId="m30">
    <w:name w:val="m_3_Пункт Знак"/>
    <w:basedOn w:val="mb"/>
    <w:rsid w:val="00CA5FB1"/>
    <w:rPr>
      <w:sz w:val="24"/>
      <w:szCs w:val="24"/>
      <w:lang w:val="ru-RU" w:eastAsia="ru-RU" w:bidi="ar-SA"/>
    </w:rPr>
  </w:style>
  <w:style w:type="paragraph" w:customStyle="1" w:styleId="p1">
    <w:name w:val="p1_ПУНКТ"/>
    <w:basedOn w:val="m5"/>
    <w:next w:val="p2"/>
    <w:rsid w:val="00CA5FB1"/>
    <w:pPr>
      <w:numPr>
        <w:numId w:val="37"/>
      </w:numPr>
    </w:pPr>
    <w:rPr>
      <w:b/>
      <w:caps/>
    </w:rPr>
  </w:style>
  <w:style w:type="paragraph" w:customStyle="1" w:styleId="20">
    <w:name w:val="р2_Пункт"/>
    <w:basedOn w:val="p1"/>
    <w:rsid w:val="00CA5FB1"/>
    <w:pPr>
      <w:numPr>
        <w:ilvl w:val="1"/>
      </w:numPr>
    </w:pPr>
    <w:rPr>
      <w:b w:val="0"/>
      <w:caps w:val="0"/>
    </w:rPr>
  </w:style>
  <w:style w:type="paragraph" w:customStyle="1" w:styleId="p2">
    <w:name w:val="p2_Пункт"/>
    <w:basedOn w:val="m5"/>
    <w:rsid w:val="00CA5FB1"/>
    <w:pPr>
      <w:numPr>
        <w:numId w:val="35"/>
      </w:numPr>
    </w:pPr>
  </w:style>
  <w:style w:type="paragraph" w:customStyle="1" w:styleId="ed">
    <w:name w:val="Ос)edовной текст"/>
    <w:basedOn w:val="a6"/>
    <w:rsid w:val="00CA5FB1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ffe">
    <w:name w:val="Строка ссылки"/>
    <w:basedOn w:val="aa"/>
    <w:rsid w:val="00CA5FB1"/>
    <w:rPr>
      <w:szCs w:val="20"/>
    </w:rPr>
  </w:style>
  <w:style w:type="character" w:customStyle="1" w:styleId="mc">
    <w:name w:val="m_Список Знак"/>
    <w:basedOn w:val="mb"/>
    <w:rsid w:val="00CA5FB1"/>
    <w:rPr>
      <w:sz w:val="24"/>
      <w:szCs w:val="24"/>
      <w:lang w:val="ru-RU" w:eastAsia="ru-RU" w:bidi="ar-SA"/>
    </w:rPr>
  </w:style>
  <w:style w:type="character" w:customStyle="1" w:styleId="p10">
    <w:name w:val="p1_ПУНКТ Знак Знак"/>
    <w:basedOn w:val="mb"/>
    <w:rsid w:val="00CA5FB1"/>
    <w:rPr>
      <w:b/>
      <w:caps/>
      <w:sz w:val="24"/>
      <w:szCs w:val="24"/>
      <w:lang w:val="ru-RU" w:eastAsia="ru-RU" w:bidi="ar-SA"/>
    </w:rPr>
  </w:style>
  <w:style w:type="paragraph" w:styleId="HTML">
    <w:name w:val="HTML Preformatted"/>
    <w:basedOn w:val="a6"/>
    <w:link w:val="HTML0"/>
    <w:rsid w:val="00CA5F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7"/>
    <w:link w:val="HTML"/>
    <w:rsid w:val="00CA5FB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b">
    <w:name w:val="textb"/>
    <w:basedOn w:val="a6"/>
    <w:rsid w:val="00CA5FB1"/>
    <w:pPr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p">
    <w:name w:val="textp"/>
    <w:basedOn w:val="a6"/>
    <w:rsid w:val="00CA5FB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n">
    <w:name w:val="textn"/>
    <w:basedOn w:val="a6"/>
    <w:rsid w:val="00CA5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6">
    <w:name w:val="rvts6"/>
    <w:basedOn w:val="a7"/>
    <w:rsid w:val="00CA5FB1"/>
    <w:rPr>
      <w:rFonts w:ascii="Arial CYR" w:hAnsi="Arial CYR" w:cs="Arial CYR" w:hint="default"/>
      <w:b/>
      <w:bCs/>
      <w:color w:val="000080"/>
    </w:rPr>
  </w:style>
  <w:style w:type="character" w:customStyle="1" w:styleId="rvts7">
    <w:name w:val="rvts7"/>
    <w:basedOn w:val="a7"/>
    <w:rsid w:val="00CA5FB1"/>
    <w:rPr>
      <w:rFonts w:ascii="Arial CYR" w:hAnsi="Arial CYR" w:cs="Arial CYR" w:hint="default"/>
      <w:color w:val="000000"/>
    </w:rPr>
  </w:style>
  <w:style w:type="paragraph" w:styleId="2f">
    <w:name w:val="List 2"/>
    <w:basedOn w:val="a6"/>
    <w:rsid w:val="00CA5FB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9">
    <w:name w:val="List 3"/>
    <w:basedOn w:val="a6"/>
    <w:rsid w:val="00CA5FB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6"/>
    <w:rsid w:val="00CA5FB1"/>
    <w:pPr>
      <w:numPr>
        <w:numId w:val="38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">
    <w:name w:val="List Continue"/>
    <w:basedOn w:val="a6"/>
    <w:rsid w:val="00CA5FB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0">
    <w:name w:val="Body Text First Indent"/>
    <w:basedOn w:val="aa"/>
    <w:link w:val="afffff1"/>
    <w:rsid w:val="00CA5FB1"/>
    <w:pPr>
      <w:spacing w:after="120"/>
      <w:ind w:firstLine="210"/>
      <w:jc w:val="left"/>
    </w:pPr>
  </w:style>
  <w:style w:type="character" w:customStyle="1" w:styleId="afffff1">
    <w:name w:val="Красная строка Знак"/>
    <w:basedOn w:val="ab"/>
    <w:link w:val="afffff0"/>
    <w:rsid w:val="00CA5F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0">
    <w:name w:val="Body Text First Indent 2"/>
    <w:basedOn w:val="af0"/>
    <w:link w:val="2f1"/>
    <w:rsid w:val="00CA5FB1"/>
    <w:pPr>
      <w:ind w:firstLine="210"/>
    </w:pPr>
  </w:style>
  <w:style w:type="character" w:customStyle="1" w:styleId="2f1">
    <w:name w:val="Красная строка 2 Знак"/>
    <w:basedOn w:val="af1"/>
    <w:link w:val="2f0"/>
    <w:rsid w:val="00CA5F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21">
    <w:name w:val="m_2.1_Пункт"/>
    <w:basedOn w:val="a6"/>
    <w:rsid w:val="00CA5F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211">
    <w:name w:val="m_2.1.1_Пункт"/>
    <w:basedOn w:val="a6"/>
    <w:autoRedefine/>
    <w:rsid w:val="00CA5FB1"/>
    <w:pPr>
      <w:tabs>
        <w:tab w:val="num" w:pos="720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table" w:customStyle="1" w:styleId="3a">
    <w:name w:val="Сетка таблицы3"/>
    <w:basedOn w:val="a8"/>
    <w:next w:val="affe"/>
    <w:rsid w:val="00CA5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A5F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f2">
    <w:name w:val="Нижний колонтитул2"/>
    <w:basedOn w:val="a6"/>
    <w:rsid w:val="00CA5FB1"/>
    <w:pPr>
      <w:tabs>
        <w:tab w:val="num" w:pos="2160"/>
        <w:tab w:val="center" w:pos="4153"/>
        <w:tab w:val="right" w:pos="8306"/>
      </w:tabs>
      <w:spacing w:after="0" w:line="240" w:lineRule="auto"/>
      <w:ind w:left="2160"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">
    <w:name w:val="Заголовок 9 Знак"/>
    <w:basedOn w:val="a7"/>
    <w:link w:val="9"/>
    <w:rsid w:val="000565EE"/>
    <w:rPr>
      <w:rFonts w:ascii="Arial" w:eastAsia="Times New Roman" w:hAnsi="Arial" w:cs="Arial"/>
      <w:lang w:eastAsia="ru-RU"/>
    </w:rPr>
  </w:style>
  <w:style w:type="paragraph" w:styleId="afffff2">
    <w:name w:val="Message Header"/>
    <w:basedOn w:val="a6"/>
    <w:link w:val="afffff3"/>
    <w:rsid w:val="000565E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fff3">
    <w:name w:val="Шапка Знак"/>
    <w:basedOn w:val="a7"/>
    <w:link w:val="afffff2"/>
    <w:rsid w:val="000565EE"/>
    <w:rPr>
      <w:rFonts w:ascii="Arial" w:eastAsia="Times New Roman" w:hAnsi="Arial" w:cs="Times New Roman"/>
      <w:sz w:val="24"/>
      <w:szCs w:val="20"/>
      <w:shd w:val="pct20" w:color="auto" w:fill="auto"/>
      <w:lang w:eastAsia="ru-RU"/>
    </w:rPr>
  </w:style>
  <w:style w:type="paragraph" w:customStyle="1" w:styleId="afffff4">
    <w:name w:val="Внутренний адрес"/>
    <w:basedOn w:val="a6"/>
    <w:rsid w:val="000565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0565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fff5">
    <w:name w:val="Document Map"/>
    <w:basedOn w:val="a6"/>
    <w:link w:val="afffff6"/>
    <w:semiHidden/>
    <w:rsid w:val="000565EE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f6">
    <w:name w:val="Схема документа Знак"/>
    <w:basedOn w:val="a7"/>
    <w:link w:val="afffff5"/>
    <w:semiHidden/>
    <w:rsid w:val="000565E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Heading">
    <w:name w:val="Heading"/>
    <w:rsid w:val="000565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hyperlink" Target="consultantplus://offline/ref=AED9795E3EC7EF6AF14B23ABD10050C8CE367EF56E1A70783F857Fs7KAI" TargetMode="Externa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D9505-32CB-4160-9C10-D29A60F89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13225</Words>
  <Characters>75389</Characters>
  <Application>Microsoft Office Word</Application>
  <DocSecurity>0</DocSecurity>
  <Lines>628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88438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2</cp:revision>
  <dcterms:created xsi:type="dcterms:W3CDTF">2019-04-22T09:53:00Z</dcterms:created>
  <dcterms:modified xsi:type="dcterms:W3CDTF">2019-04-22T09:53:00Z</dcterms:modified>
</cp:coreProperties>
</file>